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B382" w14:textId="2D75B2BE" w:rsidR="00200586" w:rsidRPr="00AD7C11" w:rsidRDefault="00200586">
      <w:pPr>
        <w:rPr>
          <w:rFonts w:ascii="Arial" w:hAnsi="Arial" w:cs="Arial"/>
          <w:kern w:val="2"/>
          <w:sz w:val="28"/>
          <w:szCs w:val="28"/>
          <w14:numSpacing w14:val="proportional"/>
        </w:rPr>
      </w:pPr>
      <w:r w:rsidRPr="00AD7C11">
        <w:rPr>
          <w:rFonts w:ascii="Arial" w:hAnsi="Arial" w:cs="Arial"/>
          <w:kern w:val="2"/>
          <w:sz w:val="28"/>
          <w:szCs w:val="28"/>
          <w14:numSpacing w14:val="proportional"/>
        </w:rPr>
        <w:t>Summary</w:t>
      </w:r>
      <w:r w:rsidR="00153ABC" w:rsidRPr="00AD7C11">
        <w:rPr>
          <w:rFonts w:ascii="Arial" w:hAnsi="Arial" w:cs="Arial"/>
          <w:kern w:val="2"/>
          <w:sz w:val="28"/>
          <w:szCs w:val="28"/>
          <w14:numSpacing w14:val="proportional"/>
        </w:rPr>
        <w:t xml:space="preserve"> </w:t>
      </w:r>
      <w:r w:rsidR="00E20284" w:rsidRPr="00AD7C11">
        <w:rPr>
          <w:rFonts w:ascii="Arial" w:hAnsi="Arial" w:cs="Arial"/>
          <w:kern w:val="2"/>
          <w:sz w:val="28"/>
          <w:szCs w:val="28"/>
          <w14:numSpacing w14:val="proportional"/>
        </w:rPr>
        <w:t>–</w:t>
      </w:r>
      <w:r w:rsidR="00153ABC" w:rsidRPr="00AD7C11">
        <w:rPr>
          <w:rFonts w:ascii="Arial" w:hAnsi="Arial" w:cs="Arial"/>
          <w:kern w:val="2"/>
          <w:sz w:val="28"/>
          <w:szCs w:val="28"/>
          <w14:numSpacing w14:val="proportional"/>
        </w:rPr>
        <w:t xml:space="preserve"> </w:t>
      </w:r>
      <w:r w:rsidRPr="00AD7C11">
        <w:rPr>
          <w:rFonts w:ascii="Arial" w:hAnsi="Arial" w:cs="Arial"/>
          <w:kern w:val="2"/>
          <w:sz w:val="28"/>
          <w:szCs w:val="28"/>
          <w14:numSpacing w14:val="proportional"/>
        </w:rPr>
        <w:t>Caregiver Well-being</w:t>
      </w:r>
    </w:p>
    <w:p w14:paraId="67375CAA" w14:textId="47E782D5" w:rsidR="00200586" w:rsidRPr="00AD7C11" w:rsidRDefault="00200586">
      <w:pPr>
        <w:rPr>
          <w:rFonts w:ascii="Arial" w:hAnsi="Arial" w:cs="Arial"/>
          <w:kern w:val="2"/>
          <w:sz w:val="22"/>
          <w:szCs w:val="22"/>
          <w14:numSpacing w14:val="proportional"/>
        </w:rPr>
      </w:pPr>
    </w:p>
    <w:p w14:paraId="06850F5C" w14:textId="66FBBC5F" w:rsidR="00153ABC" w:rsidRPr="00F51DFA" w:rsidRDefault="009B48BB">
      <w:pPr>
        <w:rPr>
          <w:rFonts w:ascii="Arial" w:hAnsi="Arial" w:cs="Arial"/>
          <w:b/>
          <w:kern w:val="2"/>
          <w:sz w:val="28"/>
          <w:szCs w:val="28"/>
          <w14:numSpacing w14:val="proportional"/>
        </w:rPr>
      </w:pPr>
      <w:r w:rsidRPr="00AD7C11">
        <w:rPr>
          <w:rFonts w:ascii="Arial" w:hAnsi="Arial" w:cs="Arial"/>
          <w:b/>
          <w:kern w:val="2"/>
          <w:sz w:val="28"/>
          <w:szCs w:val="28"/>
          <w14:numSpacing w14:val="proportional"/>
        </w:rPr>
        <w:t>Resources</w:t>
      </w:r>
    </w:p>
    <w:p w14:paraId="2B93FEBD" w14:textId="18837751" w:rsidR="009B48BB" w:rsidRPr="00AD7C11" w:rsidRDefault="009B48BB" w:rsidP="00E918A3">
      <w:pPr>
        <w:spacing w:before="240"/>
        <w:rPr>
          <w:rFonts w:ascii="Arial" w:hAnsi="Arial" w:cs="Arial"/>
          <w:b/>
          <w:i/>
          <w:kern w:val="2"/>
          <w:sz w:val="28"/>
          <w:szCs w:val="28"/>
          <w14:numSpacing w14:val="proportional"/>
        </w:rPr>
      </w:pPr>
      <w:r w:rsidRPr="00AD7C11">
        <w:rPr>
          <w:rFonts w:ascii="Arial" w:hAnsi="Arial" w:cs="Arial"/>
          <w:b/>
          <w:i/>
          <w:color w:val="0070C0"/>
          <w:kern w:val="2"/>
          <w:sz w:val="28"/>
          <w:szCs w:val="28"/>
          <w14:numSpacing w14:val="proportional"/>
        </w:rPr>
        <w:t>Exercise</w:t>
      </w:r>
    </w:p>
    <w:p w14:paraId="09852C75" w14:textId="77777777" w:rsidR="009B48BB" w:rsidRPr="00AD7C11" w:rsidRDefault="009B48BB" w:rsidP="009B48BB">
      <w:pPr>
        <w:rPr>
          <w:rFonts w:ascii="Arial" w:hAnsi="Arial" w:cs="Arial"/>
          <w:b/>
          <w:kern w:val="2"/>
          <w:sz w:val="22"/>
          <w:szCs w:val="22"/>
          <w14:numSpacing w14:val="proportional"/>
        </w:rPr>
      </w:pPr>
      <w:r w:rsidRPr="00AD7C11">
        <w:rPr>
          <w:rFonts w:ascii="Arial" w:hAnsi="Arial" w:cs="Arial"/>
          <w:b/>
          <w:kern w:val="2"/>
          <w:sz w:val="22"/>
          <w:szCs w:val="22"/>
          <w14:numSpacing w14:val="proportional"/>
        </w:rPr>
        <w:t>Exercise App</w:t>
      </w:r>
    </w:p>
    <w:p w14:paraId="6A6880C4" w14:textId="0B0191F2" w:rsidR="009B48BB" w:rsidRPr="00AD7C11" w:rsidRDefault="009B48BB" w:rsidP="009B48BB">
      <w:pPr>
        <w:rPr>
          <w:rFonts w:ascii="Arial" w:hAnsi="Arial" w:cs="Arial"/>
          <w:kern w:val="2"/>
          <w:sz w:val="22"/>
          <w:szCs w:val="22"/>
          <w14:numSpacing w14:val="proportional"/>
        </w:rPr>
      </w:pPr>
      <w:r w:rsidRPr="00AD7C11">
        <w:rPr>
          <w:rFonts w:ascii="Arial" w:hAnsi="Arial" w:cs="Arial"/>
          <w:kern w:val="2"/>
          <w:sz w:val="22"/>
          <w:szCs w:val="22"/>
          <w14:numSpacing w14:val="proportional"/>
        </w:rPr>
        <w:t>For those of you who have found it difficult to keep up with exercise during this sheltering in place, I’ve found the Peloton app to be very helpful, and it’s now free for 90 days. You do NOT need the bike. If you have a bike me</w:t>
      </w:r>
      <w:r w:rsidR="00B817AA" w:rsidRPr="00AD7C11">
        <w:rPr>
          <w:rFonts w:ascii="Arial" w:hAnsi="Arial" w:cs="Arial"/>
          <w:kern w:val="2"/>
          <w:sz w:val="22"/>
          <w:szCs w:val="22"/>
          <w14:numSpacing w14:val="proportional"/>
        </w:rPr>
        <w:t>mbership, you can use the same</w:t>
      </w:r>
      <w:r w:rsidR="00AD7C11">
        <w:rPr>
          <w:rFonts w:ascii="Arial" w:hAnsi="Arial" w:cs="Arial"/>
          <w:kern w:val="2"/>
          <w:sz w:val="22"/>
          <w:szCs w:val="22"/>
          <w14:numSpacing w14:val="proportional"/>
        </w:rPr>
        <w:t xml:space="preserve"> </w:t>
      </w:r>
      <w:r w:rsidRPr="00AD7C11">
        <w:rPr>
          <w:rFonts w:ascii="Arial" w:hAnsi="Arial" w:cs="Arial"/>
          <w:kern w:val="2"/>
          <w:sz w:val="22"/>
          <w:szCs w:val="22"/>
          <w14:numSpacing w14:val="proportional"/>
        </w:rPr>
        <w:t>logon for using the app. They have cardio, bootcamp, core, yoga, stretching and other classes of varying lengths. Some classes are “live</w:t>
      </w:r>
      <w:r w:rsidR="0051515A" w:rsidRPr="00AD7C11">
        <w:rPr>
          <w:rFonts w:ascii="Arial" w:hAnsi="Arial" w:cs="Arial"/>
          <w:kern w:val="2"/>
          <w:sz w:val="22"/>
          <w:szCs w:val="22"/>
          <w14:numSpacing w14:val="proportional"/>
        </w:rPr>
        <w:t>,”</w:t>
      </w:r>
      <w:r w:rsidRPr="00AD7C11">
        <w:rPr>
          <w:rFonts w:ascii="Arial" w:hAnsi="Arial" w:cs="Arial"/>
          <w:kern w:val="2"/>
          <w:sz w:val="22"/>
          <w:szCs w:val="22"/>
          <w14:numSpacing w14:val="proportional"/>
        </w:rPr>
        <w:t xml:space="preserve"> but most are pre-recorded. They have individual classes and several “bootcamp” or training programs. Some classes require a little equipment (weights, mat, towel), whereas others do not. You can use the app on smart phone/tablet, computers or possibly stream to your TV.</w:t>
      </w:r>
      <w:r w:rsidR="006530F2" w:rsidRPr="00AD7C11">
        <w:rPr>
          <w:rFonts w:ascii="Arial" w:hAnsi="Arial" w:cs="Arial"/>
          <w:kern w:val="2"/>
          <w:sz w:val="22"/>
          <w:szCs w:val="22"/>
          <w14:numSpacing w14:val="proportional"/>
        </w:rPr>
        <w:t xml:space="preserve"> </w:t>
      </w:r>
      <w:r w:rsidR="00E918A3">
        <w:rPr>
          <w:rFonts w:ascii="Arial" w:hAnsi="Arial" w:cs="Arial"/>
          <w:kern w:val="2"/>
          <w:sz w:val="22"/>
          <w:szCs w:val="22"/>
          <w14:numSpacing w14:val="proportional"/>
        </w:rPr>
        <w:br/>
      </w:r>
      <w:hyperlink r:id="rId4" w:history="1">
        <w:r w:rsidR="00E918A3" w:rsidRPr="0028456C">
          <w:rPr>
            <w:rStyle w:val="Hyperlink"/>
            <w:rFonts w:ascii="Arial" w:hAnsi="Arial" w:cs="Arial"/>
            <w:kern w:val="2"/>
            <w:sz w:val="22"/>
            <w:szCs w:val="22"/>
            <w14:numSpacing w14:val="proportional"/>
          </w:rPr>
          <w:t>www.onepeloton.com/app</w:t>
        </w:r>
      </w:hyperlink>
      <w:r w:rsidR="006530F2" w:rsidRPr="00AD7C11">
        <w:rPr>
          <w:rFonts w:ascii="Arial" w:hAnsi="Arial" w:cs="Arial"/>
          <w:kern w:val="2"/>
          <w:sz w:val="22"/>
          <w:szCs w:val="22"/>
          <w14:numSpacing w14:val="proportional"/>
        </w:rPr>
        <w:t xml:space="preserve"> </w:t>
      </w:r>
    </w:p>
    <w:p w14:paraId="4620D67D" w14:textId="77777777" w:rsidR="009B48BB" w:rsidRPr="00AD7C11" w:rsidRDefault="009B48BB" w:rsidP="009B48BB">
      <w:pPr>
        <w:rPr>
          <w:rFonts w:ascii="Arial" w:hAnsi="Arial" w:cs="Arial"/>
          <w:kern w:val="2"/>
          <w:sz w:val="22"/>
          <w:szCs w:val="22"/>
          <w14:numSpacing w14:val="proportional"/>
        </w:rPr>
      </w:pPr>
    </w:p>
    <w:p w14:paraId="74D159D7" w14:textId="160F51B5" w:rsidR="009B48BB" w:rsidRPr="00AD7C11" w:rsidRDefault="009B48BB" w:rsidP="009B48BB">
      <w:pPr>
        <w:rPr>
          <w:rFonts w:ascii="Arial" w:eastAsia="Times New Roman" w:hAnsi="Arial" w:cs="Arial"/>
          <w:kern w:val="2"/>
          <w:sz w:val="22"/>
          <w:szCs w:val="22"/>
          <w14:numSpacing w14:val="proportional"/>
        </w:rPr>
      </w:pPr>
      <w:r w:rsidRPr="00AD7C11">
        <w:rPr>
          <w:rStyle w:val="Strong"/>
          <w:rFonts w:ascii="Arial" w:eastAsia="Times New Roman" w:hAnsi="Arial" w:cs="Arial"/>
          <w:kern w:val="2"/>
          <w:sz w:val="22"/>
          <w:szCs w:val="22"/>
          <w14:numSpacing w14:val="proportional"/>
        </w:rPr>
        <w:t xml:space="preserve">New Home Workouts Come </w:t>
      </w:r>
      <w:r w:rsidR="0051515A" w:rsidRPr="00AD7C11">
        <w:rPr>
          <w:rStyle w:val="Strong"/>
          <w:rFonts w:ascii="Arial" w:eastAsia="Times New Roman" w:hAnsi="Arial" w:cs="Arial"/>
          <w:kern w:val="2"/>
          <w:sz w:val="22"/>
          <w:szCs w:val="22"/>
          <w14:numSpacing w14:val="proportional"/>
        </w:rPr>
        <w:t>with</w:t>
      </w:r>
      <w:r w:rsidRPr="00AD7C11">
        <w:rPr>
          <w:rStyle w:val="Strong"/>
          <w:rFonts w:ascii="Arial" w:eastAsia="Times New Roman" w:hAnsi="Arial" w:cs="Arial"/>
          <w:kern w:val="2"/>
          <w:sz w:val="22"/>
          <w:szCs w:val="22"/>
          <w14:numSpacing w14:val="proportional"/>
        </w:rPr>
        <w:t xml:space="preserve"> New Aches and Pains</w:t>
      </w:r>
      <w:r w:rsidRPr="00AD7C11">
        <w:rPr>
          <w:rFonts w:ascii="Arial" w:eastAsia="Times New Roman" w:hAnsi="Arial" w:cs="Arial"/>
          <w:kern w:val="2"/>
          <w:sz w:val="22"/>
          <w:szCs w:val="22"/>
          <w14:numSpacing w14:val="proportional"/>
        </w:rPr>
        <w:br/>
        <w:t>Many people trying online routines during the coronavirus pandemic are finding it’s not so easy to do them right. Here’s advice from the experts on improving your form.</w:t>
      </w:r>
      <w:r w:rsidRPr="00AD7C11">
        <w:rPr>
          <w:rFonts w:ascii="Arial" w:eastAsia="Times New Roman" w:hAnsi="Arial" w:cs="Arial"/>
          <w:kern w:val="2"/>
          <w:sz w:val="22"/>
          <w:szCs w:val="22"/>
          <w14:numSpacing w14:val="proportional"/>
        </w:rPr>
        <w:br/>
        <w:t xml:space="preserve">Read in The Wall Street Journal: </w:t>
      </w:r>
      <w:hyperlink r:id="rId5" w:history="1">
        <w:proofErr w:type="spellStart"/>
        <w:r w:rsidR="0051515A" w:rsidRPr="00AD7C11">
          <w:rPr>
            <w:rStyle w:val="Hyperlink"/>
            <w:rFonts w:ascii="Arial" w:eastAsia="Times New Roman" w:hAnsi="Arial" w:cs="Arial"/>
            <w:kern w:val="2"/>
            <w:sz w:val="22"/>
            <w:szCs w:val="22"/>
            <w14:numSpacing w14:val="proportional"/>
          </w:rPr>
          <w:t>apple.news</w:t>
        </w:r>
        <w:proofErr w:type="spellEnd"/>
        <w:r w:rsidR="0051515A" w:rsidRPr="00AD7C11">
          <w:rPr>
            <w:rStyle w:val="Hyperlink"/>
            <w:rFonts w:ascii="Arial" w:eastAsia="Times New Roman" w:hAnsi="Arial" w:cs="Arial"/>
            <w:kern w:val="2"/>
            <w:sz w:val="22"/>
            <w:szCs w:val="22"/>
            <w14:numSpacing w14:val="proportional"/>
          </w:rPr>
          <w:t>/AmATQgfKjQKas9bt_W6bmMA</w:t>
        </w:r>
      </w:hyperlink>
      <w:r w:rsidR="0051515A" w:rsidRPr="00AD7C11">
        <w:rPr>
          <w:rFonts w:ascii="Arial" w:eastAsia="Times New Roman" w:hAnsi="Arial" w:cs="Arial"/>
          <w:kern w:val="2"/>
          <w:sz w:val="22"/>
          <w:szCs w:val="22"/>
          <w14:numSpacing w14:val="proportional"/>
        </w:rPr>
        <w:t xml:space="preserve"> </w:t>
      </w:r>
    </w:p>
    <w:p w14:paraId="322F4388" w14:textId="7E509B1F" w:rsidR="009B48BB" w:rsidRPr="00AD7C11" w:rsidRDefault="009B48BB">
      <w:pPr>
        <w:rPr>
          <w:rFonts w:ascii="Arial" w:hAnsi="Arial" w:cs="Arial"/>
          <w:kern w:val="2"/>
          <w:sz w:val="22"/>
          <w:szCs w:val="22"/>
          <w14:numSpacing w14:val="proportional"/>
        </w:rPr>
      </w:pPr>
    </w:p>
    <w:p w14:paraId="755BDD62" w14:textId="6DB27E45" w:rsidR="00E1549F" w:rsidRPr="00AD7C11" w:rsidRDefault="00E1549F">
      <w:pPr>
        <w:rPr>
          <w:rFonts w:ascii="Arial" w:hAnsi="Arial" w:cs="Arial"/>
          <w:b/>
          <w:kern w:val="2"/>
          <w:szCs w:val="22"/>
          <w14:numSpacing w14:val="proportional"/>
        </w:rPr>
      </w:pPr>
      <w:r w:rsidRPr="00AD7C11">
        <w:rPr>
          <w:rFonts w:ascii="Arial" w:hAnsi="Arial" w:cs="Arial"/>
          <w:b/>
          <w:kern w:val="2"/>
          <w:szCs w:val="22"/>
          <w14:numSpacing w14:val="proportional"/>
        </w:rPr>
        <w:t>Running in confined spaces</w:t>
      </w:r>
    </w:p>
    <w:p w14:paraId="73A31147" w14:textId="745F68F4" w:rsidR="00E1549F" w:rsidRPr="00AD7C11" w:rsidRDefault="0051515A">
      <w:pPr>
        <w:rPr>
          <w:rFonts w:ascii="Arial" w:hAnsi="Arial" w:cs="Arial"/>
          <w:kern w:val="2"/>
          <w:sz w:val="22"/>
          <w:szCs w:val="22"/>
          <w14:numSpacing w14:val="proportional"/>
        </w:rPr>
      </w:pPr>
      <w:hyperlink r:id="rId6" w:history="1">
        <w:r w:rsidRPr="00AD7C11">
          <w:rPr>
            <w:rStyle w:val="Hyperlink"/>
            <w:rFonts w:ascii="Arial" w:hAnsi="Arial" w:cs="Arial"/>
            <w:kern w:val="2"/>
            <w:sz w:val="22"/>
            <w:szCs w:val="22"/>
            <w14:numSpacing w14:val="proportional"/>
          </w:rPr>
          <w:t>nypost.com/2020/04/21/man-runs-boston-marathon-by-doing-1098-laps-on-nyc-roof</w:t>
        </w:r>
      </w:hyperlink>
      <w:r w:rsidRPr="00AD7C11">
        <w:rPr>
          <w:rFonts w:ascii="Arial" w:hAnsi="Arial" w:cs="Arial"/>
          <w:kern w:val="2"/>
          <w:sz w:val="22"/>
          <w:szCs w:val="22"/>
          <w14:numSpacing w14:val="proportional"/>
        </w:rPr>
        <w:t xml:space="preserve"> </w:t>
      </w:r>
    </w:p>
    <w:p w14:paraId="7C767876" w14:textId="67F834C9" w:rsidR="00E1549F" w:rsidRPr="00AD7C11" w:rsidRDefault="00E1549F">
      <w:pPr>
        <w:rPr>
          <w:rFonts w:ascii="Arial" w:hAnsi="Arial" w:cs="Arial"/>
          <w:kern w:val="2"/>
          <w:sz w:val="22"/>
          <w:szCs w:val="22"/>
          <w14:numSpacing w14:val="proportional"/>
        </w:rPr>
      </w:pPr>
    </w:p>
    <w:p w14:paraId="380DEED8" w14:textId="77374ADB" w:rsidR="00E1549F" w:rsidRPr="00AD7C11" w:rsidRDefault="00E1549F">
      <w:pPr>
        <w:rPr>
          <w:rFonts w:ascii="Arial" w:hAnsi="Arial" w:cs="Arial"/>
          <w:b/>
          <w:kern w:val="2"/>
          <w:szCs w:val="22"/>
          <w14:numSpacing w14:val="proportional"/>
        </w:rPr>
      </w:pPr>
      <w:r w:rsidRPr="00AD7C11">
        <w:rPr>
          <w:rFonts w:ascii="Arial" w:hAnsi="Arial" w:cs="Arial"/>
          <w:b/>
          <w:kern w:val="2"/>
          <w:szCs w:val="22"/>
          <w14:numSpacing w14:val="proportional"/>
        </w:rPr>
        <w:t>Safety while running and biking</w:t>
      </w:r>
    </w:p>
    <w:p w14:paraId="1F3FB88F" w14:textId="1E17B0F9" w:rsidR="00E1549F" w:rsidRPr="00AD7C11" w:rsidRDefault="0051515A">
      <w:pPr>
        <w:rPr>
          <w:rFonts w:ascii="Arial" w:hAnsi="Arial" w:cs="Arial"/>
          <w:kern w:val="2"/>
          <w:sz w:val="22"/>
          <w:szCs w:val="22"/>
          <w14:numSpacing w14:val="proportional"/>
        </w:rPr>
      </w:pPr>
      <w:hyperlink r:id="rId7" w:history="1">
        <w:r w:rsidRPr="00AD7C11">
          <w:rPr>
            <w:rStyle w:val="Hyperlink"/>
            <w:rFonts w:ascii="Arial" w:hAnsi="Arial" w:cs="Arial"/>
            <w:kern w:val="2"/>
            <w:sz w:val="22"/>
            <w:szCs w:val="22"/>
            <w14:numSpacing w14:val="proportional"/>
          </w:rPr>
          <w:t>medium.com/@jurgenthoelen/belgian-dutch-study-why-in-times-of-covid-19-you-can-not-walk-run-bike-close-to-each-other-a5df19c77d08</w:t>
        </w:r>
      </w:hyperlink>
      <w:r w:rsidRPr="00AD7C11">
        <w:rPr>
          <w:rFonts w:ascii="Arial" w:hAnsi="Arial" w:cs="Arial"/>
          <w:kern w:val="2"/>
          <w:sz w:val="22"/>
          <w:szCs w:val="22"/>
          <w14:numSpacing w14:val="proportional"/>
        </w:rPr>
        <w:t xml:space="preserve"> </w:t>
      </w:r>
    </w:p>
    <w:p w14:paraId="6997D2ED" w14:textId="77777777" w:rsidR="00E1549F" w:rsidRPr="00AD7C11" w:rsidRDefault="00E1549F">
      <w:pPr>
        <w:rPr>
          <w:rFonts w:ascii="Arial" w:hAnsi="Arial" w:cs="Arial"/>
          <w:kern w:val="2"/>
          <w:sz w:val="22"/>
          <w:szCs w:val="22"/>
          <w14:numSpacing w14:val="proportional"/>
        </w:rPr>
      </w:pPr>
    </w:p>
    <w:p w14:paraId="58D0DACB" w14:textId="68911EAF" w:rsidR="00E1549F" w:rsidRPr="00AD7C11" w:rsidRDefault="00E1549F">
      <w:pPr>
        <w:rPr>
          <w:rFonts w:ascii="Arial" w:hAnsi="Arial" w:cs="Arial"/>
          <w:b/>
          <w:kern w:val="2"/>
          <w:sz w:val="22"/>
          <w:szCs w:val="22"/>
          <w14:numSpacing w14:val="proportional"/>
        </w:rPr>
      </w:pPr>
      <w:r w:rsidRPr="00AD7C11">
        <w:rPr>
          <w:rFonts w:ascii="Arial" w:hAnsi="Arial" w:cs="Arial"/>
          <w:b/>
          <w:kern w:val="2"/>
          <w:szCs w:val="22"/>
          <w14:numSpacing w14:val="proportional"/>
        </w:rPr>
        <w:t>A workout at work</w:t>
      </w:r>
    </w:p>
    <w:p w14:paraId="22530A6D" w14:textId="3442B619" w:rsidR="00E1549F" w:rsidRPr="00AD7C11" w:rsidRDefault="00E1549F">
      <w:pPr>
        <w:rPr>
          <w:rFonts w:ascii="Arial" w:hAnsi="Arial" w:cs="Arial"/>
          <w:kern w:val="2"/>
          <w:sz w:val="22"/>
          <w:szCs w:val="22"/>
          <w14:numSpacing w14:val="proportional"/>
        </w:rPr>
      </w:pPr>
      <w:r w:rsidRPr="00AD7C11">
        <w:rPr>
          <w:rFonts w:ascii="Arial" w:hAnsi="Arial" w:cs="Arial"/>
          <w:kern w:val="2"/>
          <w:sz w:val="22"/>
          <w:szCs w:val="22"/>
          <w14:numSpacing w14:val="proportional"/>
        </w:rPr>
        <w:t>Twelve exercises recommended by experts in motion, obesity prevention and physical fitness</w:t>
      </w:r>
    </w:p>
    <w:p w14:paraId="7BE1F9AF" w14:textId="45B48D32" w:rsidR="00E1549F" w:rsidRPr="00AD7C11" w:rsidRDefault="000A0ABE">
      <w:pPr>
        <w:rPr>
          <w:rFonts w:ascii="Arial" w:hAnsi="Arial" w:cs="Arial"/>
          <w:kern w:val="2"/>
          <w:sz w:val="22"/>
          <w:szCs w:val="22"/>
          <w14:numSpacing w14:val="proportional"/>
        </w:rPr>
      </w:pPr>
      <w:hyperlink r:id="rId8" w:history="1">
        <w:r w:rsidRPr="00AD7C11">
          <w:rPr>
            <w:rStyle w:val="Hyperlink"/>
            <w:rFonts w:ascii="Arial" w:hAnsi="Arial" w:cs="Arial"/>
            <w:kern w:val="2"/>
            <w:sz w:val="22"/>
            <w:szCs w:val="22"/>
            <w14:numSpacing w14:val="proportional"/>
          </w:rPr>
          <w:t>www.washingtonpost.com/graphics/health/workout-at-work/?noredirect=on</w:t>
        </w:r>
      </w:hyperlink>
      <w:r w:rsidRPr="00AD7C11">
        <w:rPr>
          <w:rFonts w:ascii="Arial" w:hAnsi="Arial" w:cs="Arial"/>
          <w:kern w:val="2"/>
          <w:sz w:val="22"/>
          <w:szCs w:val="22"/>
          <w14:numSpacing w14:val="proportional"/>
        </w:rPr>
        <w:t xml:space="preserve"> </w:t>
      </w:r>
    </w:p>
    <w:p w14:paraId="2A331274" w14:textId="77777777" w:rsidR="009B48BB" w:rsidRPr="00AD7C11" w:rsidRDefault="009B48BB">
      <w:pPr>
        <w:rPr>
          <w:rFonts w:ascii="Arial" w:hAnsi="Arial" w:cs="Arial"/>
          <w:kern w:val="2"/>
          <w:sz w:val="22"/>
          <w:szCs w:val="22"/>
          <w14:numSpacing w14:val="proportional"/>
        </w:rPr>
      </w:pPr>
    </w:p>
    <w:p w14:paraId="5B1FA6A5" w14:textId="31D47CB1" w:rsidR="009B48BB" w:rsidRPr="00AD7C11" w:rsidRDefault="009B48BB" w:rsidP="00E918A3">
      <w:pPr>
        <w:spacing w:before="240"/>
        <w:rPr>
          <w:rFonts w:ascii="Arial" w:hAnsi="Arial" w:cs="Arial"/>
          <w:b/>
          <w:i/>
          <w:color w:val="0070C0"/>
          <w:kern w:val="2"/>
          <w:sz w:val="28"/>
          <w:szCs w:val="28"/>
          <w14:numSpacing w14:val="proportional"/>
        </w:rPr>
      </w:pPr>
      <w:r w:rsidRPr="00AD7C11">
        <w:rPr>
          <w:rFonts w:ascii="Arial" w:hAnsi="Arial" w:cs="Arial"/>
          <w:b/>
          <w:i/>
          <w:color w:val="0070C0"/>
          <w:kern w:val="2"/>
          <w:sz w:val="28"/>
          <w:szCs w:val="28"/>
          <w14:numSpacing w14:val="proportional"/>
        </w:rPr>
        <w:t>Diet</w:t>
      </w:r>
    </w:p>
    <w:p w14:paraId="2E16ED40" w14:textId="77777777" w:rsidR="009B48BB" w:rsidRPr="00AD7C11" w:rsidRDefault="009B48BB" w:rsidP="009B48BB">
      <w:pPr>
        <w:rPr>
          <w:rFonts w:ascii="Arial" w:hAnsi="Arial" w:cs="Arial"/>
          <w:b/>
          <w:kern w:val="2"/>
          <w:sz w:val="22"/>
          <w:szCs w:val="22"/>
          <w14:numSpacing w14:val="proportional"/>
        </w:rPr>
      </w:pPr>
      <w:r w:rsidRPr="00AD7C11">
        <w:rPr>
          <w:rFonts w:ascii="Arial" w:hAnsi="Arial" w:cs="Arial"/>
          <w:b/>
          <w:kern w:val="2"/>
          <w:sz w:val="22"/>
          <w:szCs w:val="22"/>
          <w14:numSpacing w14:val="proportional"/>
        </w:rPr>
        <w:t>Quarantine cuisine</w:t>
      </w:r>
    </w:p>
    <w:p w14:paraId="40988E96" w14:textId="419B6108" w:rsidR="009B48BB" w:rsidRPr="00AD7C11" w:rsidRDefault="000A0ABE" w:rsidP="009B48BB">
      <w:pPr>
        <w:rPr>
          <w:rFonts w:ascii="Arial" w:hAnsi="Arial" w:cs="Arial"/>
          <w:kern w:val="2"/>
          <w:sz w:val="22"/>
          <w:szCs w:val="22"/>
          <w14:numSpacing w14:val="proportional"/>
        </w:rPr>
      </w:pPr>
      <w:hyperlink r:id="rId9" w:history="1">
        <w:r w:rsidRPr="00AD7C11">
          <w:rPr>
            <w:rStyle w:val="Hyperlink"/>
            <w:rFonts w:ascii="Arial" w:hAnsi="Arial" w:cs="Arial"/>
            <w:kern w:val="2"/>
            <w:sz w:val="22"/>
            <w:szCs w:val="22"/>
            <w14:numSpacing w14:val="proportional"/>
          </w:rPr>
          <w:t>utswmed.org/</w:t>
        </w:r>
        <w:proofErr w:type="spellStart"/>
        <w:r w:rsidRPr="00AD7C11">
          <w:rPr>
            <w:rStyle w:val="Hyperlink"/>
            <w:rFonts w:ascii="Arial" w:hAnsi="Arial" w:cs="Arial"/>
            <w:kern w:val="2"/>
            <w:sz w:val="22"/>
            <w:szCs w:val="22"/>
            <w14:numSpacing w14:val="proportional"/>
          </w:rPr>
          <w:t>medblog</w:t>
        </w:r>
        <w:proofErr w:type="spellEnd"/>
        <w:r w:rsidRPr="00AD7C11">
          <w:rPr>
            <w:rStyle w:val="Hyperlink"/>
            <w:rFonts w:ascii="Arial" w:hAnsi="Arial" w:cs="Arial"/>
            <w:kern w:val="2"/>
            <w:sz w:val="22"/>
            <w:szCs w:val="22"/>
            <w14:numSpacing w14:val="proportional"/>
          </w:rPr>
          <w:t>/easy-immune-boosting-food-covid19</w:t>
        </w:r>
      </w:hyperlink>
      <w:r w:rsidRPr="00AD7C11">
        <w:rPr>
          <w:rFonts w:ascii="Arial" w:hAnsi="Arial" w:cs="Arial"/>
          <w:kern w:val="2"/>
          <w:sz w:val="22"/>
          <w:szCs w:val="22"/>
          <w14:numSpacing w14:val="proportional"/>
        </w:rPr>
        <w:t xml:space="preserve"> </w:t>
      </w:r>
    </w:p>
    <w:p w14:paraId="70D24451" w14:textId="77777777" w:rsidR="009B48BB" w:rsidRPr="00AD7C11" w:rsidRDefault="009B48BB">
      <w:pPr>
        <w:rPr>
          <w:rFonts w:ascii="Arial" w:hAnsi="Arial" w:cs="Arial"/>
          <w:kern w:val="2"/>
          <w:sz w:val="22"/>
          <w:szCs w:val="22"/>
          <w14:numSpacing w14:val="proportional"/>
        </w:rPr>
      </w:pPr>
    </w:p>
    <w:p w14:paraId="6487D71E" w14:textId="63539FD3" w:rsidR="009B48BB" w:rsidRPr="00E918A3" w:rsidRDefault="009B48BB" w:rsidP="00E918A3">
      <w:pPr>
        <w:spacing w:before="240"/>
        <w:rPr>
          <w:rFonts w:ascii="Arial" w:hAnsi="Arial" w:cs="Arial"/>
          <w:b/>
          <w:i/>
          <w:color w:val="0070C0"/>
          <w:kern w:val="2"/>
          <w:sz w:val="28"/>
          <w:szCs w:val="28"/>
          <w14:numSpacing w14:val="proportional"/>
        </w:rPr>
      </w:pPr>
      <w:r w:rsidRPr="00E918A3">
        <w:rPr>
          <w:rFonts w:ascii="Arial" w:hAnsi="Arial" w:cs="Arial"/>
          <w:b/>
          <w:i/>
          <w:color w:val="0070C0"/>
          <w:kern w:val="2"/>
          <w:sz w:val="28"/>
          <w:szCs w:val="28"/>
          <w14:numSpacing w14:val="proportional"/>
        </w:rPr>
        <w:t>Sleep</w:t>
      </w:r>
    </w:p>
    <w:p w14:paraId="0B497E11" w14:textId="77777777" w:rsidR="009B48BB" w:rsidRPr="00AD7C11" w:rsidRDefault="009B48BB" w:rsidP="009B48BB">
      <w:pPr>
        <w:rPr>
          <w:rFonts w:ascii="Arial" w:hAnsi="Arial" w:cs="Arial"/>
          <w:b/>
          <w:kern w:val="2"/>
          <w:sz w:val="22"/>
          <w:szCs w:val="22"/>
          <w14:numSpacing w14:val="proportional"/>
        </w:rPr>
      </w:pPr>
      <w:r w:rsidRPr="00AD7C11">
        <w:rPr>
          <w:rFonts w:ascii="Arial" w:hAnsi="Arial" w:cs="Arial"/>
          <w:b/>
          <w:kern w:val="2"/>
          <w:sz w:val="22"/>
          <w:szCs w:val="22"/>
          <w14:numSpacing w14:val="proportional"/>
        </w:rPr>
        <w:t>The pandemic is giving people vivid, unusual dreams. Here’s why.</w:t>
      </w:r>
    </w:p>
    <w:p w14:paraId="1D760880" w14:textId="77777777" w:rsidR="009B48BB" w:rsidRPr="00AD7C11" w:rsidRDefault="009B48BB" w:rsidP="009B48BB">
      <w:pPr>
        <w:rPr>
          <w:rFonts w:ascii="Arial" w:hAnsi="Arial" w:cs="Arial"/>
          <w:kern w:val="2"/>
          <w:sz w:val="22"/>
          <w:szCs w:val="22"/>
          <w14:numSpacing w14:val="proportional"/>
        </w:rPr>
      </w:pPr>
      <w:r w:rsidRPr="00AD7C11">
        <w:rPr>
          <w:rFonts w:ascii="Arial" w:hAnsi="Arial" w:cs="Arial"/>
          <w:kern w:val="2"/>
          <w:sz w:val="22"/>
          <w:szCs w:val="22"/>
          <w14:numSpacing w14:val="proportional"/>
        </w:rPr>
        <w:t>Researchers explain why withdrawal from our usual environments—due to social distancing—has left dreamers with a dearth of “inspiration.”</w:t>
      </w:r>
    </w:p>
    <w:p w14:paraId="5430E46D" w14:textId="7DFB40CE" w:rsidR="009B48BB" w:rsidRPr="00AD7C11" w:rsidRDefault="009B48BB" w:rsidP="009B48BB">
      <w:pPr>
        <w:rPr>
          <w:rFonts w:ascii="Arial" w:hAnsi="Arial" w:cs="Arial"/>
          <w:kern w:val="2"/>
          <w:sz w:val="22"/>
          <w:szCs w:val="22"/>
          <w14:numSpacing w14:val="proportional"/>
        </w:rPr>
      </w:pPr>
      <w:r w:rsidRPr="00AD7C11">
        <w:rPr>
          <w:rFonts w:ascii="Arial" w:hAnsi="Arial" w:cs="Arial"/>
          <w:kern w:val="2"/>
          <w:sz w:val="22"/>
          <w:szCs w:val="22"/>
          <w14:numSpacing w14:val="proportional"/>
        </w:rPr>
        <w:t xml:space="preserve">Read in National Geographic: </w:t>
      </w:r>
      <w:hyperlink r:id="rId10" w:history="1">
        <w:proofErr w:type="spellStart"/>
        <w:proofErr w:type="gramStart"/>
        <w:r w:rsidR="000A0ABE" w:rsidRPr="00AD7C11">
          <w:rPr>
            <w:rStyle w:val="Hyperlink"/>
            <w:rFonts w:ascii="Arial" w:hAnsi="Arial" w:cs="Arial"/>
            <w:kern w:val="2"/>
            <w:sz w:val="22"/>
            <w:szCs w:val="22"/>
            <w14:numSpacing w14:val="proportional"/>
          </w:rPr>
          <w:t>apple.news</w:t>
        </w:r>
        <w:proofErr w:type="spellEnd"/>
        <w:proofErr w:type="gramEnd"/>
        <w:r w:rsidR="000A0ABE" w:rsidRPr="00AD7C11">
          <w:rPr>
            <w:rStyle w:val="Hyperlink"/>
            <w:rFonts w:ascii="Arial" w:hAnsi="Arial" w:cs="Arial"/>
            <w:kern w:val="2"/>
            <w:sz w:val="22"/>
            <w:szCs w:val="22"/>
            <w14:numSpacing w14:val="proportional"/>
          </w:rPr>
          <w:t>/Ac73VE99oRZmhVvaDYQS3Bg</w:t>
        </w:r>
      </w:hyperlink>
      <w:r w:rsidR="000A0ABE" w:rsidRPr="00AD7C11">
        <w:rPr>
          <w:rFonts w:ascii="Arial" w:hAnsi="Arial" w:cs="Arial"/>
          <w:kern w:val="2"/>
          <w:sz w:val="22"/>
          <w:szCs w:val="22"/>
          <w14:numSpacing w14:val="proportional"/>
        </w:rPr>
        <w:t xml:space="preserve"> </w:t>
      </w:r>
    </w:p>
    <w:p w14:paraId="1A274A8E" w14:textId="7063E873" w:rsidR="009B48BB" w:rsidRPr="00AD7C11" w:rsidRDefault="009B48BB">
      <w:pPr>
        <w:rPr>
          <w:rFonts w:ascii="Arial" w:hAnsi="Arial" w:cs="Arial"/>
          <w:kern w:val="2"/>
          <w:sz w:val="22"/>
          <w:szCs w:val="22"/>
          <w14:numSpacing w14:val="proportional"/>
        </w:rPr>
      </w:pPr>
    </w:p>
    <w:p w14:paraId="43D96CD4" w14:textId="4C90495A" w:rsidR="009B48BB" w:rsidRPr="00E918A3" w:rsidRDefault="009B48BB" w:rsidP="00F51DFA">
      <w:pPr>
        <w:keepNext/>
        <w:keepLines/>
        <w:spacing w:before="240"/>
        <w:rPr>
          <w:rFonts w:ascii="Arial" w:hAnsi="Arial" w:cs="Arial"/>
          <w:b/>
          <w:i/>
          <w:color w:val="0070C0"/>
          <w:kern w:val="2"/>
          <w:sz w:val="28"/>
          <w:szCs w:val="28"/>
          <w14:numSpacing w14:val="proportional"/>
        </w:rPr>
      </w:pPr>
      <w:r w:rsidRPr="00E918A3">
        <w:rPr>
          <w:rFonts w:ascii="Arial" w:hAnsi="Arial" w:cs="Arial"/>
          <w:b/>
          <w:i/>
          <w:color w:val="0070C0"/>
          <w:kern w:val="2"/>
          <w:sz w:val="28"/>
          <w:szCs w:val="28"/>
          <w14:numSpacing w14:val="proportional"/>
        </w:rPr>
        <w:lastRenderedPageBreak/>
        <w:t>Mental health</w:t>
      </w:r>
    </w:p>
    <w:p w14:paraId="17DEB792" w14:textId="039E421D" w:rsidR="009B48BB" w:rsidRPr="00AD7C11" w:rsidRDefault="009B48BB" w:rsidP="00F51DFA">
      <w:pPr>
        <w:keepNext/>
        <w:keepLines/>
        <w:rPr>
          <w:rFonts w:ascii="Arial" w:eastAsia="Times New Roman" w:hAnsi="Arial" w:cs="Arial"/>
          <w:kern w:val="2"/>
          <w:sz w:val="22"/>
          <w:szCs w:val="22"/>
          <w14:numSpacing w14:val="proportional"/>
        </w:rPr>
      </w:pPr>
      <w:r w:rsidRPr="00AD7C11">
        <w:rPr>
          <w:rStyle w:val="Strong"/>
          <w:rFonts w:ascii="Arial" w:eastAsia="Times New Roman" w:hAnsi="Arial" w:cs="Arial"/>
          <w:kern w:val="2"/>
          <w:sz w:val="22"/>
          <w:szCs w:val="22"/>
          <w14:numSpacing w14:val="proportional"/>
        </w:rPr>
        <w:t>Coronavirus is causing a mental health crisis. Here’s how to fight it.</w:t>
      </w:r>
      <w:r w:rsidRPr="00AD7C11">
        <w:rPr>
          <w:rFonts w:ascii="Arial" w:eastAsia="Times New Roman" w:hAnsi="Arial" w:cs="Arial"/>
          <w:kern w:val="2"/>
          <w:sz w:val="22"/>
          <w:szCs w:val="22"/>
          <w14:numSpacing w14:val="proportional"/>
        </w:rPr>
        <w:br/>
        <w:t>Covid-19 patients and those caring for them could be especially at risk for anxiety, depression, and other conditions.</w:t>
      </w:r>
      <w:r w:rsidRPr="00AD7C11">
        <w:rPr>
          <w:rFonts w:ascii="Arial" w:eastAsia="Times New Roman" w:hAnsi="Arial" w:cs="Arial"/>
          <w:kern w:val="2"/>
          <w:sz w:val="22"/>
          <w:szCs w:val="22"/>
          <w14:numSpacing w14:val="proportional"/>
        </w:rPr>
        <w:br/>
        <w:t xml:space="preserve">Read in Vox: </w:t>
      </w:r>
      <w:hyperlink r:id="rId11" w:history="1">
        <w:proofErr w:type="spellStart"/>
        <w:r w:rsidR="000A0ABE" w:rsidRPr="00AD7C11">
          <w:rPr>
            <w:rStyle w:val="Hyperlink"/>
            <w:rFonts w:ascii="Arial" w:eastAsia="Times New Roman" w:hAnsi="Arial" w:cs="Arial"/>
            <w:kern w:val="2"/>
            <w:sz w:val="22"/>
            <w:szCs w:val="22"/>
            <w14:numSpacing w14:val="proportional"/>
          </w:rPr>
          <w:t>apple.news</w:t>
        </w:r>
        <w:proofErr w:type="spellEnd"/>
        <w:r w:rsidR="000A0ABE" w:rsidRPr="00AD7C11">
          <w:rPr>
            <w:rStyle w:val="Hyperlink"/>
            <w:rFonts w:ascii="Arial" w:eastAsia="Times New Roman" w:hAnsi="Arial" w:cs="Arial"/>
            <w:kern w:val="2"/>
            <w:sz w:val="22"/>
            <w:szCs w:val="22"/>
            <w14:numSpacing w14:val="proportional"/>
          </w:rPr>
          <w:t>/AJrfvgn4BSHOjv074lDttSw</w:t>
        </w:r>
      </w:hyperlink>
      <w:r w:rsidR="000A0ABE" w:rsidRPr="00AD7C11">
        <w:rPr>
          <w:rFonts w:ascii="Arial" w:eastAsia="Times New Roman" w:hAnsi="Arial" w:cs="Arial"/>
          <w:kern w:val="2"/>
          <w:sz w:val="22"/>
          <w:szCs w:val="22"/>
          <w14:numSpacing w14:val="proportional"/>
        </w:rPr>
        <w:t xml:space="preserve"> </w:t>
      </w:r>
    </w:p>
    <w:p w14:paraId="40454659" w14:textId="77777777" w:rsidR="009B48BB" w:rsidRPr="00AD7C11" w:rsidRDefault="009B48BB" w:rsidP="00F51DFA">
      <w:pPr>
        <w:keepNext/>
        <w:keepLines/>
        <w:rPr>
          <w:rFonts w:ascii="Arial" w:eastAsia="Times New Roman" w:hAnsi="Arial" w:cs="Arial"/>
          <w:kern w:val="2"/>
          <w:sz w:val="22"/>
          <w:szCs w:val="22"/>
          <w14:numSpacing w14:val="proportional"/>
        </w:rPr>
      </w:pPr>
    </w:p>
    <w:p w14:paraId="19353E40" w14:textId="77777777" w:rsidR="009B48BB" w:rsidRPr="00AD7C11" w:rsidRDefault="009B48BB" w:rsidP="00F51DFA">
      <w:pPr>
        <w:keepNext/>
        <w:keepLines/>
        <w:rPr>
          <w:rFonts w:ascii="Arial" w:hAnsi="Arial" w:cs="Arial"/>
          <w:b/>
          <w:kern w:val="2"/>
          <w:sz w:val="22"/>
          <w:szCs w:val="22"/>
          <w14:numSpacing w14:val="proportional"/>
        </w:rPr>
      </w:pPr>
      <w:r w:rsidRPr="00AD7C11">
        <w:rPr>
          <w:rFonts w:ascii="Arial" w:hAnsi="Arial" w:cs="Arial"/>
          <w:b/>
          <w:kern w:val="2"/>
          <w:sz w:val="22"/>
          <w:szCs w:val="22"/>
          <w14:numSpacing w14:val="proportional"/>
        </w:rPr>
        <w:t>Mental health apps</w:t>
      </w:r>
    </w:p>
    <w:p w14:paraId="2AA1D19E" w14:textId="736E7ECE" w:rsidR="009B48BB" w:rsidRPr="00AD7C11" w:rsidRDefault="009B48BB" w:rsidP="00F51DFA">
      <w:pPr>
        <w:keepNext/>
        <w:keepLines/>
        <w:rPr>
          <w:rFonts w:ascii="Arial" w:hAnsi="Arial" w:cs="Arial"/>
          <w:kern w:val="2"/>
          <w:sz w:val="22"/>
          <w:szCs w:val="22"/>
          <w14:numSpacing w14:val="proportional"/>
        </w:rPr>
      </w:pPr>
      <w:r w:rsidRPr="00AD7C11">
        <w:rPr>
          <w:rFonts w:ascii="Arial" w:hAnsi="Arial" w:cs="Arial"/>
          <w:kern w:val="2"/>
          <w:sz w:val="22"/>
          <w:szCs w:val="22"/>
          <w14:numSpacing w14:val="proportional"/>
        </w:rPr>
        <w:t xml:space="preserve">I was made aware of some potentially useful wellness and mental health apps available for free to UCSF employees. Some are also available to others in our community. I, for one, plan to use the </w:t>
      </w:r>
      <w:proofErr w:type="spellStart"/>
      <w:r w:rsidRPr="00AD7C11">
        <w:rPr>
          <w:rFonts w:ascii="Arial" w:hAnsi="Arial" w:cs="Arial"/>
          <w:kern w:val="2"/>
          <w:sz w:val="22"/>
          <w:szCs w:val="22"/>
          <w14:numSpacing w14:val="proportional"/>
        </w:rPr>
        <w:t>Sleepio</w:t>
      </w:r>
      <w:proofErr w:type="spellEnd"/>
      <w:r w:rsidRPr="00AD7C11">
        <w:rPr>
          <w:rFonts w:ascii="Arial" w:hAnsi="Arial" w:cs="Arial"/>
          <w:kern w:val="2"/>
          <w:sz w:val="22"/>
          <w:szCs w:val="22"/>
          <w14:numSpacing w14:val="proportional"/>
        </w:rPr>
        <w:t xml:space="preserve"> app to help with my insomnia. Please find the list of these apps and other resources here: </w:t>
      </w:r>
      <w:hyperlink r:id="rId12" w:history="1">
        <w:r w:rsidR="00A54C05" w:rsidRPr="0028456C">
          <w:rPr>
            <w:rStyle w:val="Hyperlink"/>
            <w:rFonts w:ascii="Arial" w:hAnsi="Arial" w:cs="Arial"/>
            <w:kern w:val="2"/>
            <w:sz w:val="22"/>
            <w:szCs w:val="22"/>
            <w14:numSpacing w14:val="proportional"/>
          </w:rPr>
          <w:t>psych.ucsf.edu/coronavirus/apps</w:t>
        </w:r>
      </w:hyperlink>
      <w:r w:rsidR="00A54C05">
        <w:rPr>
          <w:rFonts w:ascii="Arial" w:hAnsi="Arial" w:cs="Arial"/>
          <w:kern w:val="2"/>
          <w:sz w:val="22"/>
          <w:szCs w:val="22"/>
          <w14:numSpacing w14:val="proportional"/>
        </w:rPr>
        <w:t xml:space="preserve"> </w:t>
      </w:r>
    </w:p>
    <w:p w14:paraId="565AD6AA" w14:textId="75EA10D8" w:rsidR="009B48BB" w:rsidRPr="00AD7C11" w:rsidRDefault="009B48BB">
      <w:pPr>
        <w:rPr>
          <w:rFonts w:ascii="Arial" w:hAnsi="Arial" w:cs="Arial"/>
          <w:kern w:val="2"/>
          <w:sz w:val="22"/>
          <w:szCs w:val="22"/>
          <w14:numSpacing w14:val="proportional"/>
        </w:rPr>
      </w:pPr>
    </w:p>
    <w:p w14:paraId="2F952D8C" w14:textId="66F9FE95" w:rsidR="009B48BB" w:rsidRPr="00E918A3" w:rsidRDefault="009B48BB" w:rsidP="00E918A3">
      <w:pPr>
        <w:spacing w:before="240"/>
        <w:rPr>
          <w:rFonts w:ascii="Arial" w:hAnsi="Arial" w:cs="Arial"/>
          <w:b/>
          <w:i/>
          <w:color w:val="0070C0"/>
          <w:kern w:val="2"/>
          <w:sz w:val="28"/>
          <w:szCs w:val="28"/>
          <w14:numSpacing w14:val="proportional"/>
        </w:rPr>
      </w:pPr>
      <w:r w:rsidRPr="00E918A3">
        <w:rPr>
          <w:rFonts w:ascii="Arial" w:hAnsi="Arial" w:cs="Arial"/>
          <w:b/>
          <w:i/>
          <w:color w:val="0070C0"/>
          <w:kern w:val="2"/>
          <w:sz w:val="28"/>
          <w:szCs w:val="28"/>
          <w14:numSpacing w14:val="proportional"/>
        </w:rPr>
        <w:t>Work</w:t>
      </w:r>
    </w:p>
    <w:p w14:paraId="68310F42" w14:textId="68B4C204" w:rsidR="009B48BB" w:rsidRPr="00AD7C11" w:rsidRDefault="009B48BB" w:rsidP="009B48BB">
      <w:pPr>
        <w:rPr>
          <w:rFonts w:ascii="Arial" w:hAnsi="Arial" w:cs="Arial"/>
          <w:b/>
          <w:kern w:val="2"/>
          <w:sz w:val="22"/>
          <w:szCs w:val="22"/>
          <w14:numSpacing w14:val="proportional"/>
        </w:rPr>
      </w:pPr>
      <w:r w:rsidRPr="00AD7C11">
        <w:rPr>
          <w:rFonts w:ascii="Arial" w:hAnsi="Arial" w:cs="Arial"/>
          <w:b/>
          <w:kern w:val="2"/>
          <w:sz w:val="22"/>
          <w:szCs w:val="22"/>
          <w14:numSpacing w14:val="proportional"/>
        </w:rPr>
        <w:t>Work from home</w:t>
      </w:r>
      <w:r w:rsidR="00382286" w:rsidRPr="00AD7C11">
        <w:rPr>
          <w:rFonts w:ascii="Arial" w:hAnsi="Arial" w:cs="Arial"/>
          <w:b/>
          <w:kern w:val="2"/>
          <w:sz w:val="22"/>
          <w:szCs w:val="22"/>
          <w14:numSpacing w14:val="proportional"/>
        </w:rPr>
        <w:t xml:space="preserve"> guide</w:t>
      </w:r>
    </w:p>
    <w:p w14:paraId="36E49552" w14:textId="3357843E" w:rsidR="00200586" w:rsidRPr="00AD7C11" w:rsidRDefault="00AD7C11">
      <w:pPr>
        <w:rPr>
          <w:rFonts w:ascii="Arial" w:hAnsi="Arial" w:cs="Arial"/>
          <w:kern w:val="2"/>
          <w:sz w:val="22"/>
          <w:szCs w:val="22"/>
          <w14:numSpacing w14:val="proportional"/>
        </w:rPr>
      </w:pPr>
      <w:hyperlink r:id="rId13" w:history="1">
        <w:r w:rsidRPr="0028456C">
          <w:rPr>
            <w:rStyle w:val="Hyperlink"/>
            <w:rFonts w:ascii="Arial" w:hAnsi="Arial" w:cs="Arial"/>
            <w:kern w:val="2"/>
            <w:sz w:val="22"/>
            <w:szCs w:val="22"/>
            <w14:numSpacing w14:val="proportional"/>
          </w:rPr>
          <w:t>www.microsoft.com/en-us/microsoft-365/blog/2020/03/18/making-the-switch-to-remote-work-5-things-weve-learned</w:t>
        </w:r>
      </w:hyperlink>
      <w:r>
        <w:rPr>
          <w:rFonts w:ascii="Arial" w:hAnsi="Arial" w:cs="Arial"/>
          <w:kern w:val="2"/>
          <w:sz w:val="22"/>
          <w:szCs w:val="22"/>
          <w14:numSpacing w14:val="proportional"/>
        </w:rPr>
        <w:t xml:space="preserve"> </w:t>
      </w:r>
    </w:p>
    <w:p w14:paraId="2BF21A81" w14:textId="61CE9143" w:rsidR="001A4984" w:rsidRPr="00AD7C11" w:rsidRDefault="001A4984">
      <w:pPr>
        <w:rPr>
          <w:rFonts w:ascii="Arial" w:hAnsi="Arial" w:cs="Arial"/>
          <w:kern w:val="2"/>
          <w:sz w:val="22"/>
          <w:szCs w:val="22"/>
          <w14:numSpacing w14:val="proportional"/>
        </w:rPr>
      </w:pPr>
    </w:p>
    <w:p w14:paraId="4CA7A808" w14:textId="4D86C094" w:rsidR="001A4984" w:rsidRPr="00E918A3" w:rsidRDefault="00DC593E" w:rsidP="00E918A3">
      <w:pPr>
        <w:spacing w:before="240"/>
        <w:rPr>
          <w:rFonts w:ascii="Arial" w:hAnsi="Arial" w:cs="Arial"/>
          <w:b/>
          <w:i/>
          <w:color w:val="0070C0"/>
          <w:kern w:val="2"/>
          <w:sz w:val="28"/>
          <w:szCs w:val="28"/>
          <w14:numSpacing w14:val="proportional"/>
        </w:rPr>
      </w:pPr>
      <w:r w:rsidRPr="00E918A3">
        <w:rPr>
          <w:rFonts w:ascii="Arial" w:hAnsi="Arial" w:cs="Arial"/>
          <w:b/>
          <w:i/>
          <w:color w:val="0070C0"/>
          <w:kern w:val="2"/>
          <w:sz w:val="28"/>
          <w:szCs w:val="28"/>
          <w14:numSpacing w14:val="proportional"/>
        </w:rPr>
        <w:t>Cognitive engagement and social interaction</w:t>
      </w:r>
    </w:p>
    <w:p w14:paraId="0D7C8258" w14:textId="77777777" w:rsidR="00DC593E" w:rsidRPr="00AD7C11" w:rsidRDefault="00DC593E" w:rsidP="00DC593E">
      <w:pPr>
        <w:rPr>
          <w:rFonts w:ascii="Arial" w:hAnsi="Arial" w:cs="Arial"/>
          <w:b/>
          <w:kern w:val="2"/>
          <w:szCs w:val="22"/>
          <w14:numSpacing w14:val="proportional"/>
        </w:rPr>
      </w:pPr>
      <w:r w:rsidRPr="00AD7C11">
        <w:rPr>
          <w:rFonts w:ascii="Arial" w:hAnsi="Arial" w:cs="Arial"/>
          <w:b/>
          <w:kern w:val="2"/>
          <w:szCs w:val="22"/>
          <w14:numSpacing w14:val="proportional"/>
        </w:rPr>
        <w:t>Telecommunication</w:t>
      </w:r>
    </w:p>
    <w:p w14:paraId="7CA12310" w14:textId="43B17DB5" w:rsidR="00DC593E" w:rsidRPr="00AD7C11" w:rsidRDefault="00AD7C11" w:rsidP="00DC593E">
      <w:pPr>
        <w:rPr>
          <w:rFonts w:ascii="Arial" w:hAnsi="Arial" w:cs="Arial"/>
          <w:kern w:val="2"/>
          <w:sz w:val="22"/>
          <w:szCs w:val="22"/>
          <w14:numSpacing w14:val="proportional"/>
        </w:rPr>
      </w:pPr>
      <w:hyperlink r:id="rId14" w:history="1">
        <w:r w:rsidR="00DC593E" w:rsidRPr="00AD7C11">
          <w:rPr>
            <w:rStyle w:val="Hyperlink"/>
            <w:rFonts w:ascii="Arial" w:hAnsi="Arial" w:cs="Arial"/>
            <w:kern w:val="2"/>
            <w:sz w:val="22"/>
            <w:szCs w:val="22"/>
            <w14:numSpacing w14:val="proportional"/>
          </w:rPr>
          <w:t>FaceTime</w:t>
        </w:r>
      </w:hyperlink>
    </w:p>
    <w:p w14:paraId="4CCB0663" w14:textId="5879270C" w:rsidR="00DC593E" w:rsidRPr="00AD7C11" w:rsidRDefault="00AD7C11" w:rsidP="00DC593E">
      <w:pPr>
        <w:rPr>
          <w:rFonts w:ascii="Arial" w:hAnsi="Arial" w:cs="Arial"/>
          <w:kern w:val="2"/>
          <w:sz w:val="22"/>
          <w:szCs w:val="22"/>
          <w14:numSpacing w14:val="proportional"/>
        </w:rPr>
      </w:pPr>
      <w:hyperlink r:id="rId15" w:history="1">
        <w:r w:rsidR="00DC593E" w:rsidRPr="00AD7C11">
          <w:rPr>
            <w:rStyle w:val="Hyperlink"/>
            <w:rFonts w:ascii="Arial" w:hAnsi="Arial" w:cs="Arial"/>
            <w:kern w:val="2"/>
            <w:sz w:val="22"/>
            <w:szCs w:val="22"/>
            <w14:numSpacing w14:val="proportional"/>
          </w:rPr>
          <w:t>WhatsApp</w:t>
        </w:r>
      </w:hyperlink>
    </w:p>
    <w:p w14:paraId="23C0DB42" w14:textId="034408F8" w:rsidR="00DC593E" w:rsidRPr="00AD7C11" w:rsidRDefault="00AD7C11" w:rsidP="00DC593E">
      <w:pPr>
        <w:rPr>
          <w:rFonts w:ascii="Arial" w:hAnsi="Arial" w:cs="Arial"/>
          <w:kern w:val="2"/>
          <w:sz w:val="22"/>
          <w:szCs w:val="22"/>
          <w14:numSpacing w14:val="proportional"/>
        </w:rPr>
      </w:pPr>
      <w:hyperlink r:id="rId16" w:history="1">
        <w:r w:rsidR="00DC593E" w:rsidRPr="00AD7C11">
          <w:rPr>
            <w:rStyle w:val="Hyperlink"/>
            <w:rFonts w:ascii="Arial" w:hAnsi="Arial" w:cs="Arial"/>
            <w:kern w:val="2"/>
            <w:sz w:val="22"/>
            <w:szCs w:val="22"/>
            <w14:numSpacing w14:val="proportional"/>
          </w:rPr>
          <w:t>Zoom</w:t>
        </w:r>
      </w:hyperlink>
    </w:p>
    <w:p w14:paraId="47F7EE44" w14:textId="77777777" w:rsidR="00DC593E" w:rsidRPr="00AD7C11" w:rsidRDefault="00DC593E">
      <w:pPr>
        <w:rPr>
          <w:rFonts w:ascii="Arial" w:hAnsi="Arial" w:cs="Arial"/>
          <w:b/>
          <w:kern w:val="2"/>
          <w:szCs w:val="22"/>
          <w14:numSpacing w14:val="proportional"/>
        </w:rPr>
      </w:pPr>
    </w:p>
    <w:p w14:paraId="36156F60" w14:textId="7D33D178" w:rsidR="00382286" w:rsidRPr="00AD7C11" w:rsidRDefault="00382286">
      <w:pPr>
        <w:rPr>
          <w:rFonts w:ascii="Arial" w:hAnsi="Arial" w:cs="Arial"/>
          <w:b/>
          <w:kern w:val="2"/>
          <w:szCs w:val="22"/>
          <w14:numSpacing w14:val="proportional"/>
        </w:rPr>
      </w:pPr>
      <w:r w:rsidRPr="00AD7C11">
        <w:rPr>
          <w:rFonts w:ascii="Arial" w:hAnsi="Arial" w:cs="Arial"/>
          <w:b/>
          <w:kern w:val="2"/>
          <w:szCs w:val="22"/>
          <w14:numSpacing w14:val="proportional"/>
        </w:rPr>
        <w:t>Video synchronizers</w:t>
      </w:r>
    </w:p>
    <w:p w14:paraId="4793EEB8" w14:textId="31F3B86C" w:rsidR="00382286" w:rsidRPr="00AD7C11" w:rsidRDefault="00AD7C11">
      <w:pPr>
        <w:rPr>
          <w:rFonts w:ascii="Arial" w:hAnsi="Arial" w:cs="Arial"/>
          <w:kern w:val="2"/>
          <w:sz w:val="22"/>
          <w:szCs w:val="22"/>
          <w14:numSpacing w14:val="proportional"/>
        </w:rPr>
      </w:pPr>
      <w:hyperlink r:id="rId17" w:history="1">
        <w:r w:rsidR="00382286" w:rsidRPr="00AD7C11">
          <w:rPr>
            <w:rStyle w:val="Hyperlink"/>
            <w:rFonts w:ascii="Arial" w:hAnsi="Arial" w:cs="Arial"/>
            <w:kern w:val="2"/>
            <w:sz w:val="22"/>
            <w:szCs w:val="22"/>
            <w14:numSpacing w14:val="proportional"/>
          </w:rPr>
          <w:t>Netflix party</w:t>
        </w:r>
      </w:hyperlink>
    </w:p>
    <w:p w14:paraId="22827874" w14:textId="7FCA88CF" w:rsidR="00382286" w:rsidRPr="00AD7C11" w:rsidRDefault="00AD7C11" w:rsidP="00382286">
      <w:pPr>
        <w:rPr>
          <w:rFonts w:ascii="Arial" w:hAnsi="Arial" w:cs="Arial"/>
          <w:kern w:val="2"/>
          <w:sz w:val="22"/>
          <w:szCs w:val="22"/>
          <w14:numSpacing w14:val="proportional"/>
        </w:rPr>
      </w:pPr>
      <w:hyperlink r:id="rId18" w:history="1">
        <w:proofErr w:type="spellStart"/>
        <w:r w:rsidR="00382286" w:rsidRPr="00AD7C11">
          <w:rPr>
            <w:rStyle w:val="Hyperlink"/>
            <w:rFonts w:ascii="Arial" w:hAnsi="Arial" w:cs="Arial"/>
            <w:kern w:val="2"/>
            <w:sz w:val="22"/>
            <w:szCs w:val="22"/>
            <w14:numSpacing w14:val="proportional"/>
          </w:rPr>
          <w:t>twoseven.xyz</w:t>
        </w:r>
        <w:proofErr w:type="spellEnd"/>
      </w:hyperlink>
    </w:p>
    <w:p w14:paraId="072F91C3" w14:textId="77777777" w:rsidR="00382286" w:rsidRPr="00AD7C11" w:rsidRDefault="00382286">
      <w:pPr>
        <w:rPr>
          <w:rFonts w:ascii="Arial" w:hAnsi="Arial" w:cs="Arial"/>
          <w:kern w:val="2"/>
          <w:sz w:val="22"/>
          <w:szCs w:val="22"/>
          <w14:numSpacing w14:val="proportional"/>
        </w:rPr>
      </w:pPr>
    </w:p>
    <w:p w14:paraId="3C7C9A57" w14:textId="15C923BE" w:rsidR="00382286" w:rsidRPr="00AD7C11" w:rsidRDefault="00382286">
      <w:pPr>
        <w:rPr>
          <w:rFonts w:ascii="Arial" w:hAnsi="Arial" w:cs="Arial"/>
          <w:b/>
          <w:kern w:val="2"/>
          <w:szCs w:val="22"/>
          <w14:numSpacing w14:val="proportional"/>
        </w:rPr>
      </w:pPr>
      <w:r w:rsidRPr="00AD7C11">
        <w:rPr>
          <w:rFonts w:ascii="Arial" w:hAnsi="Arial" w:cs="Arial"/>
          <w:b/>
          <w:kern w:val="2"/>
          <w:szCs w:val="22"/>
          <w14:numSpacing w14:val="proportional"/>
        </w:rPr>
        <w:t>Free books</w:t>
      </w:r>
    </w:p>
    <w:p w14:paraId="5A148E5F" w14:textId="0EE0B629" w:rsidR="00382286" w:rsidRPr="00AD7C11" w:rsidRDefault="00AD7C11">
      <w:pPr>
        <w:rPr>
          <w:rFonts w:ascii="Arial" w:hAnsi="Arial" w:cs="Arial"/>
          <w:kern w:val="2"/>
          <w:sz w:val="22"/>
          <w:szCs w:val="22"/>
          <w14:numSpacing w14:val="proportional"/>
        </w:rPr>
      </w:pPr>
      <w:hyperlink r:id="rId19" w:history="1">
        <w:r w:rsidR="00382286" w:rsidRPr="00AD7C11">
          <w:rPr>
            <w:rStyle w:val="Hyperlink"/>
            <w:rFonts w:ascii="Arial" w:hAnsi="Arial" w:cs="Arial"/>
            <w:kern w:val="2"/>
            <w:sz w:val="22"/>
            <w:szCs w:val="22"/>
            <w14:numSpacing w14:val="proportional"/>
          </w:rPr>
          <w:t>Kindle</w:t>
        </w:r>
      </w:hyperlink>
    </w:p>
    <w:p w14:paraId="67574746" w14:textId="1A5632D5" w:rsidR="00153ABC" w:rsidRPr="00AD7C11" w:rsidRDefault="00153ABC">
      <w:pPr>
        <w:rPr>
          <w:rFonts w:ascii="Arial" w:hAnsi="Arial" w:cs="Arial"/>
          <w:kern w:val="2"/>
          <w:sz w:val="22"/>
          <w:szCs w:val="22"/>
          <w14:numSpacing w14:val="proportional"/>
        </w:rPr>
      </w:pPr>
    </w:p>
    <w:p w14:paraId="5F0C7EB2" w14:textId="44FE331D" w:rsidR="00153ABC" w:rsidRPr="00F51DFA" w:rsidRDefault="00153ABC" w:rsidP="00F51DFA">
      <w:pPr>
        <w:spacing w:before="240"/>
        <w:rPr>
          <w:rFonts w:ascii="Arial" w:hAnsi="Arial" w:cs="Arial"/>
          <w:b/>
          <w:i/>
          <w:color w:val="0070C0"/>
          <w:kern w:val="2"/>
          <w:sz w:val="28"/>
          <w:szCs w:val="28"/>
          <w14:numSpacing w14:val="proportional"/>
        </w:rPr>
      </w:pPr>
      <w:r w:rsidRPr="00F51DFA">
        <w:rPr>
          <w:rFonts w:ascii="Arial" w:hAnsi="Arial" w:cs="Arial"/>
          <w:b/>
          <w:i/>
          <w:color w:val="0070C0"/>
          <w:kern w:val="2"/>
          <w:sz w:val="28"/>
          <w:szCs w:val="28"/>
          <w14:numSpacing w14:val="proportional"/>
        </w:rPr>
        <w:t>Caregiver support, resources and education</w:t>
      </w:r>
    </w:p>
    <w:p w14:paraId="14A2CC7E" w14:textId="7D130DFC" w:rsidR="00153ABC" w:rsidRPr="00AD7C11" w:rsidRDefault="00153ABC" w:rsidP="00153ABC">
      <w:pPr>
        <w:rPr>
          <w:rFonts w:ascii="Arial" w:hAnsi="Arial" w:cs="Arial"/>
          <w:b/>
          <w:bCs/>
          <w:kern w:val="2"/>
          <w:sz w:val="22"/>
          <w:szCs w:val="22"/>
          <w14:numSpacing w14:val="proportional"/>
        </w:rPr>
      </w:pPr>
      <w:r w:rsidRPr="00AD7C11">
        <w:rPr>
          <w:rFonts w:ascii="Arial" w:hAnsi="Arial" w:cs="Arial"/>
          <w:b/>
          <w:bCs/>
          <w:kern w:val="2"/>
          <w:sz w:val="22"/>
          <w:szCs w:val="22"/>
          <w14:numSpacing w14:val="proportional"/>
        </w:rPr>
        <w:t xml:space="preserve">Family Caregiver Alliance: </w:t>
      </w:r>
    </w:p>
    <w:p w14:paraId="770A2B02" w14:textId="26BA9529" w:rsidR="00153ABC" w:rsidRPr="00AD7C11" w:rsidRDefault="00AD7C11" w:rsidP="00AD7C11">
      <w:pPr>
        <w:rPr>
          <w:rFonts w:ascii="Arial" w:hAnsi="Arial" w:cs="Arial"/>
          <w:kern w:val="2"/>
          <w:sz w:val="22"/>
          <w:szCs w:val="22"/>
          <w14:numSpacing w14:val="proportional"/>
        </w:rPr>
      </w:pPr>
      <w:hyperlink r:id="rId20" w:history="1">
        <w:r w:rsidRPr="0028456C">
          <w:rPr>
            <w:rStyle w:val="Hyperlink"/>
            <w:rFonts w:ascii="Arial" w:hAnsi="Arial" w:cs="Arial"/>
            <w:kern w:val="2"/>
            <w:sz w:val="22"/>
            <w:szCs w:val="22"/>
            <w14:numSpacing w14:val="proportional"/>
          </w:rPr>
          <w:t>www.caregiver.org</w:t>
        </w:r>
      </w:hyperlink>
    </w:p>
    <w:p w14:paraId="2D1C8838" w14:textId="133FA24E" w:rsidR="00153ABC" w:rsidRPr="00AD7C11" w:rsidRDefault="00153ABC" w:rsidP="00AD7C11">
      <w:pPr>
        <w:rPr>
          <w:rFonts w:ascii="Arial" w:hAnsi="Arial" w:cs="Arial"/>
          <w:kern w:val="2"/>
          <w:sz w:val="22"/>
          <w:szCs w:val="22"/>
          <w14:numSpacing w14:val="proportional"/>
        </w:rPr>
      </w:pPr>
      <w:r w:rsidRPr="00AD7C11">
        <w:rPr>
          <w:rFonts w:ascii="Arial" w:hAnsi="Arial" w:cs="Arial"/>
          <w:kern w:val="2"/>
          <w:sz w:val="22"/>
          <w:szCs w:val="22"/>
          <w14:numSpacing w14:val="proportional"/>
        </w:rPr>
        <w:t xml:space="preserve">Bay Area Caregiver Resource Centers: </w:t>
      </w:r>
      <w:hyperlink r:id="rId21" w:history="1">
        <w:r w:rsidR="00AD7C11" w:rsidRPr="0028456C">
          <w:rPr>
            <w:rStyle w:val="Hyperlink"/>
            <w:rFonts w:ascii="Arial" w:hAnsi="Arial" w:cs="Arial"/>
            <w:kern w:val="2"/>
            <w:sz w:val="22"/>
            <w:szCs w:val="22"/>
            <w14:numSpacing w14:val="proportional"/>
          </w:rPr>
          <w:t>www.caregiver.org/bay-area-caregiver-resource-center</w:t>
        </w:r>
      </w:hyperlink>
    </w:p>
    <w:p w14:paraId="52FF2D89" w14:textId="77777777" w:rsidR="00153ABC" w:rsidRPr="00AD7C11" w:rsidRDefault="00153ABC" w:rsidP="00153ABC">
      <w:pPr>
        <w:rPr>
          <w:rFonts w:ascii="Arial" w:hAnsi="Arial" w:cs="Arial"/>
          <w:kern w:val="2"/>
          <w:sz w:val="22"/>
          <w:szCs w:val="22"/>
          <w14:numSpacing w14:val="proportional"/>
        </w:rPr>
      </w:pPr>
    </w:p>
    <w:p w14:paraId="25259C32" w14:textId="46BC087D" w:rsidR="00153ABC" w:rsidRPr="00AD7C11" w:rsidRDefault="00153ABC" w:rsidP="00153ABC">
      <w:pPr>
        <w:rPr>
          <w:rFonts w:ascii="Arial" w:hAnsi="Arial" w:cs="Arial"/>
          <w:kern w:val="2"/>
          <w:sz w:val="22"/>
          <w:szCs w:val="22"/>
          <w14:numSpacing w14:val="proportional"/>
        </w:rPr>
      </w:pPr>
    </w:p>
    <w:p w14:paraId="77E8C627" w14:textId="43FC90E5" w:rsidR="00153ABC" w:rsidRPr="00AD7C11" w:rsidRDefault="00153ABC">
      <w:pPr>
        <w:rPr>
          <w:rFonts w:ascii="Arial" w:hAnsi="Arial" w:cs="Arial"/>
          <w:b/>
          <w:bCs/>
          <w:kern w:val="2"/>
          <w:sz w:val="22"/>
          <w:szCs w:val="22"/>
          <w14:numSpacing w14:val="proportional"/>
        </w:rPr>
      </w:pPr>
      <w:r w:rsidRPr="00AD7C11">
        <w:rPr>
          <w:rFonts w:ascii="Arial" w:hAnsi="Arial" w:cs="Arial"/>
          <w:b/>
          <w:bCs/>
          <w:kern w:val="2"/>
          <w:sz w:val="22"/>
          <w:szCs w:val="22"/>
          <w14:numSpacing w14:val="proportional"/>
        </w:rPr>
        <w:t>Alzheimer’s Association:</w:t>
      </w:r>
    </w:p>
    <w:p w14:paraId="06CB287F" w14:textId="0A02D979" w:rsidR="00153ABC" w:rsidRPr="00AD7C11" w:rsidRDefault="00AD7C11">
      <w:pPr>
        <w:rPr>
          <w:rFonts w:ascii="Arial" w:hAnsi="Arial" w:cs="Arial"/>
          <w:kern w:val="2"/>
          <w:sz w:val="22"/>
          <w:szCs w:val="22"/>
          <w14:numSpacing w14:val="proportional"/>
        </w:rPr>
      </w:pPr>
      <w:hyperlink r:id="rId22" w:history="1">
        <w:r w:rsidRPr="00AD7C11">
          <w:rPr>
            <w:rStyle w:val="Hyperlink"/>
            <w:rFonts w:ascii="Arial" w:hAnsi="Arial" w:cs="Arial"/>
            <w:kern w:val="2"/>
            <w:sz w:val="22"/>
            <w:szCs w:val="22"/>
            <w14:numSpacing w14:val="proportional"/>
          </w:rPr>
          <w:t>www.alz.org</w:t>
        </w:r>
      </w:hyperlink>
    </w:p>
    <w:p w14:paraId="4E359307" w14:textId="6201E742" w:rsidR="00153ABC" w:rsidRPr="00AD7C11" w:rsidRDefault="00153ABC" w:rsidP="00AD7C11">
      <w:pPr>
        <w:rPr>
          <w:rFonts w:ascii="Arial" w:hAnsi="Arial" w:cs="Arial"/>
          <w:kern w:val="2"/>
          <w:sz w:val="22"/>
          <w:szCs w:val="22"/>
          <w14:numSpacing w14:val="proportional"/>
        </w:rPr>
      </w:pPr>
      <w:r w:rsidRPr="00AD7C11">
        <w:rPr>
          <w:rFonts w:ascii="Arial" w:hAnsi="Arial" w:cs="Arial"/>
          <w:kern w:val="2"/>
          <w:sz w:val="22"/>
          <w:szCs w:val="22"/>
          <w14:numSpacing w14:val="proportional"/>
        </w:rPr>
        <w:t>24/7 Helpline: 800-272-3900</w:t>
      </w:r>
    </w:p>
    <w:p w14:paraId="4FD99780" w14:textId="77777777" w:rsidR="001A4984" w:rsidRPr="00AD7C11" w:rsidRDefault="001A4984">
      <w:pPr>
        <w:rPr>
          <w:kern w:val="2"/>
          <w14:numSpacing w14:val="proportional"/>
        </w:rPr>
      </w:pPr>
    </w:p>
    <w:sectPr w:rsidR="001A4984" w:rsidRPr="00AD7C11"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0ABE"/>
    <w:rsid w:val="00153ABC"/>
    <w:rsid w:val="00172459"/>
    <w:rsid w:val="001A4984"/>
    <w:rsid w:val="00200586"/>
    <w:rsid w:val="00276671"/>
    <w:rsid w:val="00382286"/>
    <w:rsid w:val="0051515A"/>
    <w:rsid w:val="006530F2"/>
    <w:rsid w:val="009B48BB"/>
    <w:rsid w:val="00A54C05"/>
    <w:rsid w:val="00A719B0"/>
    <w:rsid w:val="00AA29A5"/>
    <w:rsid w:val="00AD7C11"/>
    <w:rsid w:val="00B817AA"/>
    <w:rsid w:val="00BE0DC9"/>
    <w:rsid w:val="00D1010D"/>
    <w:rsid w:val="00DC593E"/>
    <w:rsid w:val="00DF3C0E"/>
    <w:rsid w:val="00E1549F"/>
    <w:rsid w:val="00E20284"/>
    <w:rsid w:val="00E918A3"/>
    <w:rsid w:val="00EB649A"/>
    <w:rsid w:val="00EE6E42"/>
    <w:rsid w:val="00F5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9A5"/>
    <w:rPr>
      <w:color w:val="0563C1" w:themeColor="hyperlink"/>
      <w:u w:val="single"/>
    </w:rPr>
  </w:style>
  <w:style w:type="character" w:styleId="Strong">
    <w:name w:val="Strong"/>
    <w:basedOn w:val="DefaultParagraphFont"/>
    <w:uiPriority w:val="22"/>
    <w:qFormat/>
    <w:rsid w:val="00AA29A5"/>
    <w:rPr>
      <w:b/>
      <w:bCs/>
    </w:rPr>
  </w:style>
  <w:style w:type="character" w:styleId="UnresolvedMention">
    <w:name w:val="Unresolved Mention"/>
    <w:basedOn w:val="DefaultParagraphFont"/>
    <w:uiPriority w:val="99"/>
    <w:semiHidden/>
    <w:unhideWhenUsed/>
    <w:rsid w:val="00153ABC"/>
    <w:rPr>
      <w:color w:val="605E5C"/>
      <w:shd w:val="clear" w:color="auto" w:fill="E1DFDD"/>
    </w:rPr>
  </w:style>
  <w:style w:type="character" w:styleId="FollowedHyperlink">
    <w:name w:val="FollowedHyperlink"/>
    <w:basedOn w:val="DefaultParagraphFont"/>
    <w:uiPriority w:val="99"/>
    <w:semiHidden/>
    <w:unhideWhenUsed/>
    <w:rsid w:val="00153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9333">
      <w:bodyDiv w:val="1"/>
      <w:marLeft w:val="0"/>
      <w:marRight w:val="0"/>
      <w:marTop w:val="0"/>
      <w:marBottom w:val="0"/>
      <w:divBdr>
        <w:top w:val="none" w:sz="0" w:space="0" w:color="auto"/>
        <w:left w:val="none" w:sz="0" w:space="0" w:color="auto"/>
        <w:bottom w:val="none" w:sz="0" w:space="0" w:color="auto"/>
        <w:right w:val="none" w:sz="0" w:space="0" w:color="auto"/>
      </w:divBdr>
    </w:div>
    <w:div w:id="302347311">
      <w:bodyDiv w:val="1"/>
      <w:marLeft w:val="0"/>
      <w:marRight w:val="0"/>
      <w:marTop w:val="0"/>
      <w:marBottom w:val="0"/>
      <w:divBdr>
        <w:top w:val="none" w:sz="0" w:space="0" w:color="auto"/>
        <w:left w:val="none" w:sz="0" w:space="0" w:color="auto"/>
        <w:bottom w:val="none" w:sz="0" w:space="0" w:color="auto"/>
        <w:right w:val="none" w:sz="0" w:space="0" w:color="auto"/>
      </w:divBdr>
    </w:div>
    <w:div w:id="839350622">
      <w:bodyDiv w:val="1"/>
      <w:marLeft w:val="0"/>
      <w:marRight w:val="0"/>
      <w:marTop w:val="0"/>
      <w:marBottom w:val="0"/>
      <w:divBdr>
        <w:top w:val="none" w:sz="0" w:space="0" w:color="auto"/>
        <w:left w:val="none" w:sz="0" w:space="0" w:color="auto"/>
        <w:bottom w:val="none" w:sz="0" w:space="0" w:color="auto"/>
        <w:right w:val="none" w:sz="0" w:space="0" w:color="auto"/>
      </w:divBdr>
    </w:div>
    <w:div w:id="1747914928">
      <w:bodyDiv w:val="1"/>
      <w:marLeft w:val="0"/>
      <w:marRight w:val="0"/>
      <w:marTop w:val="0"/>
      <w:marBottom w:val="0"/>
      <w:divBdr>
        <w:top w:val="none" w:sz="0" w:space="0" w:color="auto"/>
        <w:left w:val="none" w:sz="0" w:space="0" w:color="auto"/>
        <w:bottom w:val="none" w:sz="0" w:space="0" w:color="auto"/>
        <w:right w:val="none" w:sz="0" w:space="0" w:color="auto"/>
      </w:divBdr>
    </w:div>
    <w:div w:id="1833328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graphics/health/workout-at-work/?noredirect=on" TargetMode="External"/><Relationship Id="rId13" Type="http://schemas.openxmlformats.org/officeDocument/2006/relationships/hyperlink" Target="http://www.microsoft.com/en-us/microsoft-365/blog/2020/03/18/making-the-switch-to-remote-work-5-things-weve-learned" TargetMode="External"/><Relationship Id="rId18" Type="http://schemas.openxmlformats.org/officeDocument/2006/relationships/hyperlink" Target="https://twoseven.xyz/" TargetMode="External"/><Relationship Id="rId3" Type="http://schemas.openxmlformats.org/officeDocument/2006/relationships/webSettings" Target="webSettings.xml"/><Relationship Id="rId21" Type="http://schemas.openxmlformats.org/officeDocument/2006/relationships/hyperlink" Target="http://www.caregiver.org/bay-area-caregiver-resource-center" TargetMode="External"/><Relationship Id="rId7" Type="http://schemas.openxmlformats.org/officeDocument/2006/relationships/hyperlink" Target="mailto:medium.com/@jurgenthoelen/belgian-dutch-study-why-in-times-of-covid-19-you-can-not-walk-run-bike-close-to-each-other-a5df19c77d08" TargetMode="External"/><Relationship Id="rId12" Type="http://schemas.openxmlformats.org/officeDocument/2006/relationships/hyperlink" Target="https://psych.ucsf.edu/coronavirus/apps" TargetMode="External"/><Relationship Id="rId17" Type="http://schemas.openxmlformats.org/officeDocument/2006/relationships/hyperlink" Target="https://www.netflixparty.com/" TargetMode="External"/><Relationship Id="rId2" Type="http://schemas.openxmlformats.org/officeDocument/2006/relationships/settings" Target="settings.xml"/><Relationship Id="rId16" Type="http://schemas.openxmlformats.org/officeDocument/2006/relationships/hyperlink" Target="https://zoom.us/" TargetMode="External"/><Relationship Id="rId20" Type="http://schemas.openxmlformats.org/officeDocument/2006/relationships/hyperlink" Target="http://www.caregiver.org" TargetMode="External"/><Relationship Id="rId1" Type="http://schemas.openxmlformats.org/officeDocument/2006/relationships/styles" Target="styles.xml"/><Relationship Id="rId6" Type="http://schemas.openxmlformats.org/officeDocument/2006/relationships/hyperlink" Target="https://nypost.com/2020/04/21/man-runs-boston-marathon-by-doing-1098-laps-on-nyc-roof/" TargetMode="External"/><Relationship Id="rId11" Type="http://schemas.openxmlformats.org/officeDocument/2006/relationships/hyperlink" Target="https://apple.news/AJrfvgn4BSHOjv074lDttSw" TargetMode="External"/><Relationship Id="rId24" Type="http://schemas.openxmlformats.org/officeDocument/2006/relationships/theme" Target="theme/theme1.xml"/><Relationship Id="rId5" Type="http://schemas.openxmlformats.org/officeDocument/2006/relationships/hyperlink" Target="https://apple.news/AmATQgfKjQKas9bt_W6bmMA" TargetMode="External"/><Relationship Id="rId15" Type="http://schemas.openxmlformats.org/officeDocument/2006/relationships/hyperlink" Target="https://www.whatsapp.com/" TargetMode="External"/><Relationship Id="rId23" Type="http://schemas.openxmlformats.org/officeDocument/2006/relationships/fontTable" Target="fontTable.xml"/><Relationship Id="rId10" Type="http://schemas.openxmlformats.org/officeDocument/2006/relationships/hyperlink" Target="https://apple.news/Ac73VE99oRZmhVvaDYQS3Bg" TargetMode="External"/><Relationship Id="rId19" Type="http://schemas.openxmlformats.org/officeDocument/2006/relationships/hyperlink" Target="https://ebookfriendly.com/download-free-kindle-books/" TargetMode="External"/><Relationship Id="rId4" Type="http://schemas.openxmlformats.org/officeDocument/2006/relationships/hyperlink" Target="http://www.onepeloton.com/app" TargetMode="External"/><Relationship Id="rId9" Type="http://schemas.openxmlformats.org/officeDocument/2006/relationships/hyperlink" Target="https://utswmed.org/medblog/easy-immune-boosting-food-covid19/" TargetMode="External"/><Relationship Id="rId14" Type="http://schemas.openxmlformats.org/officeDocument/2006/relationships/hyperlink" Target="https://apps.apple.com/us/app/facetime/id1110145091" TargetMode="External"/><Relationship Id="rId22" Type="http://schemas.openxmlformats.org/officeDocument/2006/relationships/hyperlink" Target="http://www.al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Prioleau, Caroline</cp:lastModifiedBy>
  <cp:revision>18</cp:revision>
  <dcterms:created xsi:type="dcterms:W3CDTF">2020-04-24T20:50:00Z</dcterms:created>
  <dcterms:modified xsi:type="dcterms:W3CDTF">2020-05-01T00:40:00Z</dcterms:modified>
</cp:coreProperties>
</file>