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3651" w14:textId="52FD8D8D" w:rsidR="000023D7" w:rsidRPr="000C41C9" w:rsidRDefault="00BC6050" w:rsidP="000C41C9">
      <w:pPr>
        <w:spacing w:line="264" w:lineRule="auto"/>
        <w:rPr>
          <w:rFonts w:ascii="Arial" w:hAnsi="Arial" w:cs="Arial"/>
          <w:b/>
          <w:bCs/>
          <w:kern w:val="2"/>
          <w:sz w:val="28"/>
          <w:szCs w:val="28"/>
          <w14:numSpacing w14:val="proportional"/>
        </w:rPr>
      </w:pPr>
      <w:r w:rsidRPr="000C41C9">
        <w:rPr>
          <w:rFonts w:ascii="Arial" w:hAnsi="Arial" w:cs="Arial"/>
          <w:b/>
          <w:bCs/>
          <w:kern w:val="2"/>
          <w:sz w:val="28"/>
          <w:szCs w:val="28"/>
          <w14:numSpacing w14:val="proportional"/>
        </w:rPr>
        <w:t>Summary – Finding Resources</w:t>
      </w:r>
    </w:p>
    <w:p w14:paraId="1E4F5E73" w14:textId="57AD9798" w:rsidR="00A45C01" w:rsidRPr="000C41C9" w:rsidRDefault="000023D7" w:rsidP="000C41C9">
      <w:pPr>
        <w:spacing w:line="264" w:lineRule="auto"/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</w:pPr>
      <w:r w:rsidRPr="000C41C9"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  <w:t>April 15, 2020</w:t>
      </w:r>
    </w:p>
    <w:p w14:paraId="41C1F3BF" w14:textId="1A6520A2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*Please note that this is not an exhaustive list – resources can change day by day</w:t>
      </w:r>
    </w:p>
    <w:p w14:paraId="2A09C00D" w14:textId="531977F5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</w:p>
    <w:p w14:paraId="131BC58D" w14:textId="1B0C57E9" w:rsidR="00772643" w:rsidRPr="000C41C9" w:rsidRDefault="00772643" w:rsidP="000C41C9">
      <w:pPr>
        <w:spacing w:line="264" w:lineRule="auto"/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</w:pPr>
      <w:r w:rsidRPr="000C41C9"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  <w:t>Food</w:t>
      </w:r>
    </w:p>
    <w:p w14:paraId="60583B16" w14:textId="54EE09D3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Consumer reports has a nice article outlining safe practices while shopping: </w:t>
      </w: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br/>
      </w:r>
      <w:hyperlink r:id="rId5" w:history="1">
        <w:r w:rsidR="00DF6CE1" w:rsidRPr="000C41C9">
          <w:rPr>
            <w:rStyle w:val="Hyperlink"/>
            <w:rFonts w:ascii="Arial" w:hAnsi="Arial" w:cs="Arial"/>
            <w:kern w:val="2"/>
            <w:sz w:val="18"/>
            <w:szCs w:val="18"/>
            <w14:numSpacing w14:val="proportional"/>
          </w:rPr>
          <w:t>www.consumerreports.org/food-shopping/how-to-protect-yourself-from-coronavirus-when-grocery-shopping</w:t>
        </w:r>
      </w:hyperlink>
    </w:p>
    <w:p w14:paraId="3DCB89B9" w14:textId="77777777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</w:p>
    <w:p w14:paraId="6CC96A5A" w14:textId="6CFAC5D5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Tips for handing groceries once home: </w:t>
      </w:r>
      <w:hyperlink r:id="rId6" w:history="1">
        <w:r w:rsidR="00DF6CE1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www.npr.org/sections/health-shots/2020/04/12/832269202/no-you-dont-need-to-disinfect-your-groceries-but-here-s-to-shop-safely</w:t>
        </w:r>
      </w:hyperlink>
    </w:p>
    <w:p w14:paraId="500D226A" w14:textId="77777777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</w:p>
    <w:p w14:paraId="4395433C" w14:textId="6B845DDC" w:rsidR="00772643" w:rsidRPr="000C41C9" w:rsidRDefault="00772643" w:rsidP="000C41C9">
      <w:pPr>
        <w:spacing w:line="264" w:lineRule="auto"/>
        <w:rPr>
          <w:rFonts w:ascii="Arial" w:hAnsi="Arial" w:cs="Arial"/>
          <w:b/>
          <w:bCs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b/>
          <w:bCs/>
          <w:kern w:val="2"/>
          <w:sz w:val="21"/>
          <w:szCs w:val="21"/>
          <w14:numSpacing w14:val="proportional"/>
        </w:rPr>
        <w:t>Alternatives to going into the grocery store</w:t>
      </w:r>
    </w:p>
    <w:p w14:paraId="2E19ACB1" w14:textId="5011A6E6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Curbside Pick-Up</w:t>
      </w:r>
      <w:r w:rsidRPr="000C41C9">
        <w:rPr>
          <w:rFonts w:ascii="Arial" w:hAnsi="Arial" w:cs="Arial"/>
          <w:b/>
          <w:bCs/>
          <w:kern w:val="2"/>
          <w:sz w:val="21"/>
          <w:szCs w:val="21"/>
          <w14:numSpacing w14:val="proportional"/>
        </w:rPr>
        <w:t>:</w:t>
      </w:r>
    </w:p>
    <w:p w14:paraId="48431F97" w14:textId="5CD07A2D" w:rsidR="00772643" w:rsidRPr="000C41C9" w:rsidRDefault="00772643" w:rsidP="000C41C9">
      <w:pPr>
        <w:numPr>
          <w:ilvl w:val="1"/>
          <w:numId w:val="2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Raley’s Senior Essential Bags</w:t>
      </w:r>
      <w:r w:rsidR="00DF6CE1"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: </w:t>
      </w:r>
      <w:hyperlink r:id="rId7" w:history="1">
        <w:r w:rsidR="00DF6CE1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www.raleys.com/senior-essentials-bag</w:t>
        </w:r>
      </w:hyperlink>
    </w:p>
    <w:p w14:paraId="2669CB17" w14:textId="33C68E7D" w:rsidR="00772643" w:rsidRPr="000C41C9" w:rsidRDefault="00772643" w:rsidP="000C41C9">
      <w:pPr>
        <w:numPr>
          <w:ilvl w:val="1"/>
          <w:numId w:val="2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Ralphs Curbside Pick-Up</w:t>
      </w:r>
      <w:r w:rsidR="00DF6CE1"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: </w:t>
      </w:r>
      <w:hyperlink r:id="rId8" w:history="1">
        <w:r w:rsidR="00DF6CE1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www.ralphs.com/i/ways-to-shop/pickup</w:t>
        </w:r>
      </w:hyperlink>
    </w:p>
    <w:p w14:paraId="0F0FEA33" w14:textId="393BBE37" w:rsidR="00772643" w:rsidRPr="000C41C9" w:rsidRDefault="00772643" w:rsidP="000C41C9">
      <w:pPr>
        <w:numPr>
          <w:ilvl w:val="1"/>
          <w:numId w:val="2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Sam’s Club (</w:t>
      </w:r>
      <w:r w:rsidR="00DF6CE1" w:rsidRPr="000C41C9">
        <w:rPr>
          <w:rFonts w:ascii="Arial" w:hAnsi="Arial" w:cs="Arial"/>
          <w:kern w:val="2"/>
          <w:sz w:val="21"/>
          <w:szCs w:val="21"/>
          <w14:numSpacing w14:val="proportional"/>
        </w:rPr>
        <w:t>must have membership</w:t>
      </w: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)</w:t>
      </w:r>
      <w:r w:rsidR="00DF6CE1"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: </w:t>
      </w:r>
      <w:hyperlink r:id="rId9" w:history="1">
        <w:r w:rsidR="00DF6CE1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www.samsclub.com/content/club-pickup</w:t>
        </w:r>
      </w:hyperlink>
    </w:p>
    <w:p w14:paraId="2173B682" w14:textId="6937EC31" w:rsidR="00772643" w:rsidRPr="000C41C9" w:rsidRDefault="00772643" w:rsidP="000C41C9">
      <w:pPr>
        <w:numPr>
          <w:ilvl w:val="1"/>
          <w:numId w:val="2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Target Drive-Up Service</w:t>
      </w:r>
      <w:r w:rsidR="00DF6CE1"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: </w:t>
      </w:r>
      <w:hyperlink r:id="rId10" w:history="1">
        <w:r w:rsidR="00DF6CE1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www.target.com/c/drive-up/-/N-9d42z</w:t>
        </w:r>
      </w:hyperlink>
    </w:p>
    <w:p w14:paraId="3C50F41C" w14:textId="75020C7F" w:rsidR="00772643" w:rsidRPr="000C41C9" w:rsidRDefault="00772643" w:rsidP="000C41C9">
      <w:pPr>
        <w:numPr>
          <w:ilvl w:val="1"/>
          <w:numId w:val="2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Walmart Same-Day Pick-Up</w:t>
      </w:r>
      <w:r w:rsidR="00DF6CE1"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: </w:t>
      </w:r>
      <w:hyperlink r:id="rId11" w:history="1"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grocery.walmart.com</w:t>
        </w:r>
      </w:hyperlink>
    </w:p>
    <w:p w14:paraId="405ED49F" w14:textId="77777777" w:rsidR="000023D7" w:rsidRPr="000C41C9" w:rsidRDefault="000023D7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</w:p>
    <w:p w14:paraId="3B590442" w14:textId="2B1E3187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Can someone else shop for you?</w:t>
      </w:r>
    </w:p>
    <w:p w14:paraId="0A48E522" w14:textId="27D81094" w:rsidR="00772643" w:rsidRPr="000C41C9" w:rsidRDefault="00772643" w:rsidP="000C41C9">
      <w:pPr>
        <w:numPr>
          <w:ilvl w:val="0"/>
          <w:numId w:val="4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proofErr w:type="spellStart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NextDoor</w:t>
      </w:r>
      <w:proofErr w:type="spellEnd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: neighborhood hubs and networks: </w:t>
      </w:r>
      <w:hyperlink r:id="rId12" w:history="1">
        <w:r w:rsidR="000D4BA2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nextdoor.com</w:t>
        </w:r>
      </w:hyperlink>
    </w:p>
    <w:p w14:paraId="298B0299" w14:textId="57DDEBCD" w:rsidR="00772643" w:rsidRPr="000C41C9" w:rsidRDefault="00772643" w:rsidP="000C41C9">
      <w:pPr>
        <w:numPr>
          <w:ilvl w:val="0"/>
          <w:numId w:val="4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Mon Ami: matches a volunteer with a senior: </w:t>
      </w:r>
      <w:hyperlink r:id="rId13" w:history="1">
        <w:r w:rsidR="000D4BA2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www.monami.io</w:t>
        </w:r>
      </w:hyperlink>
    </w:p>
    <w:p w14:paraId="54EF78BA" w14:textId="5FF1F2D3" w:rsidR="00772643" w:rsidRPr="000C41C9" w:rsidRDefault="00772643" w:rsidP="000C41C9">
      <w:pPr>
        <w:numPr>
          <w:ilvl w:val="0"/>
          <w:numId w:val="4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Shanti: a variety of supportive programs: </w:t>
      </w:r>
      <w:hyperlink r:id="rId14" w:history="1">
        <w:r w:rsidR="000D4BA2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www.shanti.org</w:t>
        </w:r>
      </w:hyperlink>
    </w:p>
    <w:p w14:paraId="01F76CEA" w14:textId="45119CEC" w:rsidR="00772643" w:rsidRPr="000C41C9" w:rsidRDefault="00772643" w:rsidP="000C41C9">
      <w:pPr>
        <w:numPr>
          <w:ilvl w:val="0"/>
          <w:numId w:val="4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Neighborhood programs such as Oakland at Risk Match: </w:t>
      </w:r>
      <w:hyperlink r:id="rId15" w:history="1"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www.oaklandatrisk.com</w:t>
        </w:r>
      </w:hyperlink>
    </w:p>
    <w:p w14:paraId="20068AAD" w14:textId="77777777" w:rsidR="000023D7" w:rsidRPr="000C41C9" w:rsidRDefault="000023D7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</w:p>
    <w:p w14:paraId="4FBDF328" w14:textId="110FA3AB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Food delivery options:</w:t>
      </w:r>
    </w:p>
    <w:p w14:paraId="139EDA73" w14:textId="77777777" w:rsidR="00772643" w:rsidRPr="000C41C9" w:rsidRDefault="00772643" w:rsidP="000C41C9">
      <w:pPr>
        <w:pStyle w:val="ListParagraph"/>
        <w:numPr>
          <w:ilvl w:val="0"/>
          <w:numId w:val="5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Instacart: delivers from your local store: </w:t>
      </w:r>
      <w:hyperlink r:id="rId16" w:history="1"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https://www.instacart.com</w:t>
        </w:r>
      </w:hyperlink>
    </w:p>
    <w:p w14:paraId="502F28E5" w14:textId="77777777" w:rsidR="00772643" w:rsidRPr="000C41C9" w:rsidRDefault="00772643" w:rsidP="000C41C9">
      <w:pPr>
        <w:pStyle w:val="ListParagraph"/>
        <w:numPr>
          <w:ilvl w:val="0"/>
          <w:numId w:val="5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Meals on Wheels: meal delivery to residents experiencing difficulty leaving home: </w:t>
      </w:r>
      <w:hyperlink r:id="rId17" w:history="1"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www.mowsf.org</w:t>
        </w:r>
      </w:hyperlink>
    </w:p>
    <w:p w14:paraId="3C40BF18" w14:textId="77777777" w:rsidR="00772643" w:rsidRPr="000C41C9" w:rsidRDefault="00772643" w:rsidP="000C41C9">
      <w:pPr>
        <w:pStyle w:val="ListParagraph"/>
        <w:numPr>
          <w:ilvl w:val="0"/>
          <w:numId w:val="5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Project Open Hand: offers meals and grocery delivery in San Francisco and Oakland: </w:t>
      </w:r>
      <w:r w:rsidRPr="000C41C9">
        <w:rPr>
          <w:rFonts w:ascii="Arial" w:hAnsi="Arial" w:cs="Arial"/>
          <w:kern w:val="2"/>
          <w:sz w:val="21"/>
          <w:szCs w:val="21"/>
          <w:u w:val="single"/>
          <w14:numSpacing w14:val="proportional"/>
        </w:rPr>
        <w:t>www.openhand.org</w:t>
      </w:r>
    </w:p>
    <w:p w14:paraId="1AEFD6C2" w14:textId="666D4F0C" w:rsidR="00772643" w:rsidRPr="000C41C9" w:rsidRDefault="00772643" w:rsidP="000C41C9">
      <w:pPr>
        <w:pStyle w:val="ListParagraph"/>
        <w:numPr>
          <w:ilvl w:val="0"/>
          <w:numId w:val="5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Meal Delivery Applications</w:t>
      </w:r>
      <w:r w:rsidRPr="000C41C9">
        <w:rPr>
          <w:rFonts w:ascii="Arial" w:hAnsi="Arial" w:cs="Arial"/>
          <w:b/>
          <w:bCs/>
          <w:kern w:val="2"/>
          <w:sz w:val="21"/>
          <w:szCs w:val="21"/>
          <w14:numSpacing w14:val="proportional"/>
        </w:rPr>
        <w:t xml:space="preserve"> </w:t>
      </w: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such as </w:t>
      </w:r>
      <w:proofErr w:type="spellStart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UberEats</w:t>
      </w:r>
      <w:proofErr w:type="spellEnd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, Caviar, Postmates, </w:t>
      </w:r>
      <w:proofErr w:type="spellStart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DoorDash</w:t>
      </w:r>
      <w:proofErr w:type="spellEnd"/>
    </w:p>
    <w:p w14:paraId="22B7BDE5" w14:textId="77777777" w:rsidR="000023D7" w:rsidRPr="000C41C9" w:rsidRDefault="000023D7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</w:p>
    <w:p w14:paraId="25DACD8A" w14:textId="3602C120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Alternatives to grocery stores:</w:t>
      </w:r>
    </w:p>
    <w:p w14:paraId="02817F82" w14:textId="77777777" w:rsidR="00772643" w:rsidRPr="000C41C9" w:rsidRDefault="00772643" w:rsidP="000C41C9">
      <w:pPr>
        <w:numPr>
          <w:ilvl w:val="0"/>
          <w:numId w:val="6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Food banks or pantries </w:t>
      </w:r>
    </w:p>
    <w:p w14:paraId="3D053F45" w14:textId="1098D6E0" w:rsidR="00772643" w:rsidRPr="000C41C9" w:rsidRDefault="00772643" w:rsidP="000C41C9">
      <w:pPr>
        <w:numPr>
          <w:ilvl w:val="1"/>
          <w:numId w:val="6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Offer free groceries – search by your state/county: </w:t>
      </w:r>
      <w:hyperlink r:id="rId18" w:history="1">
        <w:r w:rsidR="00534250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www.foodpantries.org</w:t>
        </w:r>
      </w:hyperlink>
    </w:p>
    <w:p w14:paraId="0D5917E2" w14:textId="77777777" w:rsidR="00772643" w:rsidRPr="000C41C9" w:rsidRDefault="00772643" w:rsidP="000C41C9">
      <w:pPr>
        <w:numPr>
          <w:ilvl w:val="0"/>
          <w:numId w:val="6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Community Sponsored Agriculture (CSA)</w:t>
      </w:r>
    </w:p>
    <w:p w14:paraId="2DF5ED1A" w14:textId="77777777" w:rsidR="00772643" w:rsidRPr="000C41C9" w:rsidRDefault="00772643" w:rsidP="000C41C9">
      <w:pPr>
        <w:numPr>
          <w:ilvl w:val="1"/>
          <w:numId w:val="6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Buy directly from local farmers</w:t>
      </w:r>
    </w:p>
    <w:p w14:paraId="4E95DA88" w14:textId="77777777" w:rsidR="00772643" w:rsidRPr="000C41C9" w:rsidRDefault="00772643" w:rsidP="000C41C9">
      <w:pPr>
        <w:numPr>
          <w:ilvl w:val="1"/>
          <w:numId w:val="6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Delivery typically a drop-off in your neighborhood</w:t>
      </w:r>
    </w:p>
    <w:p w14:paraId="65ED764F" w14:textId="2BB5543C" w:rsidR="00772643" w:rsidRPr="000C41C9" w:rsidRDefault="00772643" w:rsidP="000C41C9">
      <w:pPr>
        <w:numPr>
          <w:ilvl w:val="1"/>
          <w:numId w:val="6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Find a CSA farm in your area: </w:t>
      </w:r>
      <w:hyperlink r:id="rId19" w:history="1">
        <w:r w:rsidR="00534250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www.localharvest.org/csa</w:t>
        </w:r>
      </w:hyperlink>
    </w:p>
    <w:p w14:paraId="61E0ABE9" w14:textId="76996C26" w:rsidR="00772643" w:rsidRPr="000C41C9" w:rsidRDefault="00772643" w:rsidP="000C41C9">
      <w:pPr>
        <w:numPr>
          <w:ilvl w:val="1"/>
          <w:numId w:val="6"/>
        </w:numPr>
        <w:spacing w:line="264" w:lineRule="auto"/>
        <w:ind w:right="-144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USDA local food directories: </w:t>
      </w:r>
      <w:hyperlink r:id="rId20" w:history="1">
        <w:r w:rsidR="00534250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www.ams.usda.gov/services/local-regional/food-directories</w:t>
        </w:r>
      </w:hyperlink>
    </w:p>
    <w:p w14:paraId="65AFDBFA" w14:textId="77777777" w:rsidR="000023D7" w:rsidRPr="000C41C9" w:rsidRDefault="000023D7" w:rsidP="000C41C9">
      <w:pPr>
        <w:spacing w:line="264" w:lineRule="auto"/>
        <w:rPr>
          <w:rFonts w:ascii="Arial" w:hAnsi="Arial" w:cs="Arial"/>
          <w:b/>
          <w:bCs/>
          <w:kern w:val="2"/>
          <w:sz w:val="21"/>
          <w:szCs w:val="21"/>
          <w14:numSpacing w14:val="proportional"/>
        </w:rPr>
      </w:pPr>
    </w:p>
    <w:p w14:paraId="7F693AB7" w14:textId="7DFCC8CA" w:rsidR="00772643" w:rsidRPr="000C41C9" w:rsidRDefault="00772643" w:rsidP="000C41C9">
      <w:pPr>
        <w:spacing w:line="264" w:lineRule="auto"/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</w:pPr>
      <w:r w:rsidRPr="000C41C9"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  <w:t>Household items:</w:t>
      </w:r>
    </w:p>
    <w:p w14:paraId="6ADBD4DC" w14:textId="77777777" w:rsidR="00772643" w:rsidRPr="000C41C9" w:rsidRDefault="00772643" w:rsidP="000C41C9">
      <w:pPr>
        <w:numPr>
          <w:ilvl w:val="0"/>
          <w:numId w:val="8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Cleaning and disinfecting your home: consider the supplies you need to keep your hands and home clean: </w:t>
      </w:r>
      <w:hyperlink r:id="rId21" w:history="1"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https://www.cdc.gov/coronavirus/2019-ncov/prevent-getting sick/disinfecting-your-home.html</w:t>
        </w:r>
      </w:hyperlink>
    </w:p>
    <w:p w14:paraId="0E81FD54" w14:textId="77777777" w:rsidR="00772643" w:rsidRPr="000C41C9" w:rsidRDefault="00772643" w:rsidP="000C41C9">
      <w:pPr>
        <w:numPr>
          <w:ilvl w:val="0"/>
          <w:numId w:val="8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Tips on mask safety and making your own: </w:t>
      </w:r>
      <w:hyperlink r:id="rId22" w:history="1"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https://www.cdc.gov/coronavirus/2019-ncov/prevent-getting-sick/diy-cloth-face-coverings.html</w:t>
        </w:r>
      </w:hyperlink>
    </w:p>
    <w:p w14:paraId="05A4A158" w14:textId="77777777" w:rsidR="000023D7" w:rsidRPr="000C41C9" w:rsidRDefault="000023D7" w:rsidP="000C41C9">
      <w:pPr>
        <w:spacing w:line="264" w:lineRule="auto"/>
        <w:rPr>
          <w:rFonts w:ascii="Arial" w:hAnsi="Arial" w:cs="Arial"/>
          <w:b/>
          <w:bCs/>
          <w:kern w:val="2"/>
          <w:sz w:val="21"/>
          <w:szCs w:val="21"/>
          <w14:numSpacing w14:val="proportional"/>
        </w:rPr>
      </w:pPr>
    </w:p>
    <w:p w14:paraId="17E6E2AF" w14:textId="2696E38F" w:rsidR="00772643" w:rsidRPr="000C41C9" w:rsidRDefault="00772643" w:rsidP="000C41C9">
      <w:pPr>
        <w:keepNext/>
        <w:spacing w:line="264" w:lineRule="auto"/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</w:pPr>
      <w:r w:rsidRPr="000C41C9"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  <w:lastRenderedPageBreak/>
        <w:t>Incontinence products (ordering online)</w:t>
      </w:r>
    </w:p>
    <w:p w14:paraId="160FCB11" w14:textId="28A23618" w:rsidR="00772643" w:rsidRPr="000C41C9" w:rsidRDefault="00772643" w:rsidP="000C41C9">
      <w:pPr>
        <w:numPr>
          <w:ilvl w:val="0"/>
          <w:numId w:val="9"/>
        </w:num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Online retailers that specialize in adult incontinence supplies</w:t>
      </w:r>
    </w:p>
    <w:p w14:paraId="5FA871BD" w14:textId="4873AC68" w:rsidR="00772643" w:rsidRPr="000C41C9" w:rsidRDefault="00631388" w:rsidP="000C41C9">
      <w:pPr>
        <w:numPr>
          <w:ilvl w:val="1"/>
          <w:numId w:val="9"/>
        </w:numPr>
        <w:spacing w:line="264" w:lineRule="auto"/>
        <w:ind w:left="1080"/>
        <w:rPr>
          <w:rFonts w:ascii="Arial" w:hAnsi="Arial" w:cs="Arial"/>
          <w:kern w:val="2"/>
          <w:sz w:val="21"/>
          <w:szCs w:val="21"/>
          <w14:numSpacing w14:val="proportional"/>
        </w:rPr>
      </w:pPr>
      <w:hyperlink r:id="rId23" w:history="1"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www.amazon.com</w:t>
        </w:r>
      </w:hyperlink>
    </w:p>
    <w:p w14:paraId="7C1B10D5" w14:textId="5837619C" w:rsidR="00772643" w:rsidRPr="000C41C9" w:rsidRDefault="00772643" w:rsidP="000C41C9">
      <w:pPr>
        <w:numPr>
          <w:ilvl w:val="1"/>
          <w:numId w:val="9"/>
        </w:numPr>
        <w:spacing w:line="264" w:lineRule="auto"/>
        <w:ind w:left="1080"/>
        <w:rPr>
          <w:rFonts w:ascii="Arial" w:hAnsi="Arial" w:cs="Arial"/>
          <w:kern w:val="2"/>
          <w:sz w:val="21"/>
          <w:szCs w:val="21"/>
          <w14:numSpacing w14:val="proportional"/>
        </w:rPr>
      </w:pPr>
      <w:hyperlink r:id="rId24" w:history="1"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northshorecare.com</w:t>
        </w:r>
      </w:hyperlink>
    </w:p>
    <w:p w14:paraId="3561B9C9" w14:textId="77777777" w:rsidR="00772643" w:rsidRPr="000C41C9" w:rsidRDefault="004B7F9B" w:rsidP="000C41C9">
      <w:pPr>
        <w:numPr>
          <w:ilvl w:val="1"/>
          <w:numId w:val="9"/>
        </w:numPr>
        <w:spacing w:line="264" w:lineRule="auto"/>
        <w:ind w:left="1080"/>
        <w:rPr>
          <w:rFonts w:ascii="Arial" w:hAnsi="Arial" w:cs="Arial"/>
          <w:kern w:val="2"/>
          <w:sz w:val="21"/>
          <w:szCs w:val="21"/>
          <w14:numSpacing w14:val="proportional"/>
        </w:rPr>
      </w:pPr>
      <w:hyperlink r:id="rId25" w:history="1">
        <w:r w:rsidR="00772643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hdis.com</w:t>
        </w:r>
      </w:hyperlink>
    </w:p>
    <w:p w14:paraId="012117FC" w14:textId="6B379AEA" w:rsidR="00772643" w:rsidRPr="000C41C9" w:rsidRDefault="004B7F9B" w:rsidP="000C41C9">
      <w:pPr>
        <w:numPr>
          <w:ilvl w:val="1"/>
          <w:numId w:val="9"/>
        </w:numPr>
        <w:spacing w:line="264" w:lineRule="auto"/>
        <w:ind w:left="1080"/>
        <w:rPr>
          <w:rFonts w:ascii="Arial" w:hAnsi="Arial" w:cs="Arial"/>
          <w:kern w:val="2"/>
          <w:sz w:val="21"/>
          <w:szCs w:val="21"/>
          <w14:numSpacing w14:val="proportional"/>
        </w:rPr>
      </w:pPr>
      <w:hyperlink r:id="rId26" w:history="1">
        <w:r w:rsidR="00772643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liveanew.com</w:t>
        </w:r>
      </w:hyperlink>
    </w:p>
    <w:p w14:paraId="65A6EC71" w14:textId="77777777" w:rsidR="000023D7" w:rsidRPr="000C41C9" w:rsidRDefault="000023D7" w:rsidP="000C41C9">
      <w:pPr>
        <w:spacing w:line="264" w:lineRule="auto"/>
        <w:rPr>
          <w:rFonts w:ascii="Arial" w:hAnsi="Arial" w:cs="Arial"/>
          <w:b/>
          <w:bCs/>
          <w:kern w:val="2"/>
          <w:sz w:val="21"/>
          <w:szCs w:val="21"/>
          <w14:numSpacing w14:val="proportional"/>
        </w:rPr>
      </w:pPr>
    </w:p>
    <w:p w14:paraId="4F3EFF03" w14:textId="17CE6FE2" w:rsidR="00772643" w:rsidRPr="000C41C9" w:rsidRDefault="00772643" w:rsidP="000C41C9">
      <w:pPr>
        <w:spacing w:line="264" w:lineRule="auto"/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</w:pPr>
      <w:r w:rsidRPr="000C41C9"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  <w:t>Mail delivery for medications</w:t>
      </w:r>
    </w:p>
    <w:p w14:paraId="33B34756" w14:textId="77777777" w:rsidR="007302E1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Order over the phone or through the company’s website and have your medications delivered </w:t>
      </w:r>
    </w:p>
    <w:p w14:paraId="3C3567E5" w14:textId="177662A6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to your door.</w:t>
      </w:r>
    </w:p>
    <w:p w14:paraId="67DF8AA4" w14:textId="257D5E12" w:rsidR="00772643" w:rsidRPr="000C41C9" w:rsidRDefault="00772643" w:rsidP="000C41C9">
      <w:pPr>
        <w:numPr>
          <w:ilvl w:val="1"/>
          <w:numId w:val="10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Amazon Pill-Pack: 888-332-1688 </w:t>
      </w:r>
      <w:r w:rsidR="009E48DA" w:rsidRPr="000C41C9">
        <w:rPr>
          <w:rFonts w:ascii="Arial" w:hAnsi="Arial" w:cs="Arial"/>
          <w:kern w:val="2"/>
          <w:sz w:val="21"/>
          <w:szCs w:val="21"/>
          <w14:numSpacing w14:val="proportional"/>
        </w:rPr>
        <w:br/>
      </w:r>
      <w:hyperlink r:id="rId27" w:history="1">
        <w:r w:rsidR="009E48DA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www.amazon.com/stores/page/5C6C0A16-CE60-4998-B799-A746AE18E19B</w:t>
        </w:r>
      </w:hyperlink>
    </w:p>
    <w:p w14:paraId="05D6963D" w14:textId="336B81A5" w:rsidR="00772643" w:rsidRPr="000C41C9" w:rsidRDefault="00772643" w:rsidP="000C41C9">
      <w:pPr>
        <w:numPr>
          <w:ilvl w:val="1"/>
          <w:numId w:val="10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CVS: Free packing, Free delivery 800-753-0596 </w:t>
      </w:r>
      <w:hyperlink r:id="rId28" w:history="1"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cvs.com/content/multidose</w:t>
        </w:r>
      </w:hyperlink>
    </w:p>
    <w:p w14:paraId="144E61C7" w14:textId="0C900225" w:rsidR="00772643" w:rsidRPr="000C41C9" w:rsidRDefault="00772643" w:rsidP="000C41C9">
      <w:pPr>
        <w:numPr>
          <w:ilvl w:val="1"/>
          <w:numId w:val="10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Express Scripts: can take a few weeks to establish delivery: </w:t>
      </w:r>
      <w:hyperlink r:id="rId29" w:history="1">
        <w:r w:rsidR="008E5100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br/>
          <w:t>www.express-scripts.com/covid19/index.html</w:t>
        </w:r>
      </w:hyperlink>
    </w:p>
    <w:p w14:paraId="1E09CAF0" w14:textId="4BC45B67" w:rsidR="00772643" w:rsidRPr="000C41C9" w:rsidRDefault="00772643" w:rsidP="000C41C9">
      <w:pPr>
        <w:numPr>
          <w:ilvl w:val="1"/>
          <w:numId w:val="10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Safeway: Free packing, $10.50 for delivery </w:t>
      </w:r>
      <w:hyperlink r:id="rId30" w:anchor="/refill" w:history="1"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safeway.medrefill.com/</w:t>
        </w:r>
        <w:proofErr w:type="spellStart"/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swweb</w:t>
        </w:r>
        <w:proofErr w:type="spellEnd"/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/#/refill</w:t>
        </w:r>
      </w:hyperlink>
    </w:p>
    <w:p w14:paraId="78BB2323" w14:textId="0028BE3F" w:rsidR="00772643" w:rsidRPr="000C41C9" w:rsidRDefault="00772643" w:rsidP="000C41C9">
      <w:pPr>
        <w:numPr>
          <w:ilvl w:val="1"/>
          <w:numId w:val="10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Walgreens: Free packing, $5 delivery </w:t>
      </w:r>
      <w:hyperlink r:id="rId31" w:history="1">
        <w:r w:rsidR="009E48DA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www.walgreens.com/topic/pharmacy/prescription-delivery.jsp</w:t>
        </w:r>
      </w:hyperlink>
    </w:p>
    <w:p w14:paraId="05ECB79A" w14:textId="77777777" w:rsidR="000023D7" w:rsidRPr="000C41C9" w:rsidRDefault="000023D7" w:rsidP="000C41C9">
      <w:pPr>
        <w:spacing w:line="264" w:lineRule="auto"/>
        <w:rPr>
          <w:rFonts w:ascii="Arial" w:hAnsi="Arial" w:cs="Arial"/>
          <w:b/>
          <w:bCs/>
          <w:kern w:val="2"/>
          <w:sz w:val="21"/>
          <w:szCs w:val="21"/>
          <w14:numSpacing w14:val="proportional"/>
        </w:rPr>
      </w:pPr>
    </w:p>
    <w:p w14:paraId="53DD7426" w14:textId="4FC9A5DC" w:rsidR="00772643" w:rsidRPr="000C41C9" w:rsidRDefault="00772643" w:rsidP="000C41C9">
      <w:pPr>
        <w:spacing w:line="264" w:lineRule="auto"/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</w:pPr>
      <w:r w:rsidRPr="000C41C9"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  <w:t>Financial concerns regarding employment</w:t>
      </w:r>
    </w:p>
    <w:p w14:paraId="0D3966D1" w14:textId="4474FB62" w:rsidR="00772643" w:rsidRPr="004B7F9B" w:rsidRDefault="00772643" w:rsidP="000C41C9">
      <w:pPr>
        <w:spacing w:line="264" w:lineRule="auto"/>
        <w:ind w:left="360" w:hanging="360"/>
        <w:rPr>
          <w:rFonts w:ascii="Arial" w:hAnsi="Arial" w:cs="Arial"/>
          <w:sz w:val="21"/>
          <w:szCs w:val="21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Social security disability (SDI): if you’re sick or quarantined </w:t>
      </w:r>
      <w:r w:rsidR="00DF6CE1" w:rsidRPr="004B7F9B">
        <w:rPr>
          <w:rFonts w:ascii="Arial" w:hAnsi="Arial" w:cs="Arial"/>
          <w:sz w:val="21"/>
          <w:szCs w:val="21"/>
        </w:rPr>
        <w:fldChar w:fldCharType="begin"/>
      </w:r>
      <w:r w:rsidR="00DF6CE1" w:rsidRPr="004B7F9B">
        <w:rPr>
          <w:rFonts w:ascii="Arial" w:hAnsi="Arial" w:cs="Arial"/>
          <w:sz w:val="21"/>
          <w:szCs w:val="21"/>
        </w:rPr>
        <w:instrText xml:space="preserve"> HYPERLINK "https://edd.ca.gov/Disability/How_to_File_a_DI_Claim_in_SDI_Online.htm" </w:instrText>
      </w:r>
      <w:r w:rsidR="004B7F9B" w:rsidRPr="004B7F9B">
        <w:rPr>
          <w:rFonts w:ascii="Arial" w:hAnsi="Arial" w:cs="Arial"/>
          <w:sz w:val="21"/>
          <w:szCs w:val="21"/>
        </w:rPr>
      </w:r>
      <w:r w:rsidR="00DF6CE1" w:rsidRPr="004B7F9B">
        <w:rPr>
          <w:rFonts w:ascii="Arial" w:hAnsi="Arial" w:cs="Arial"/>
          <w:sz w:val="21"/>
          <w:szCs w:val="21"/>
        </w:rPr>
        <w:fldChar w:fldCharType="separate"/>
      </w:r>
      <w:r w:rsidR="00DF6CE1" w:rsidRPr="004B7F9B">
        <w:rPr>
          <w:rStyle w:val="Hyperlink"/>
          <w:rFonts w:ascii="Arial" w:hAnsi="Arial" w:cs="Arial"/>
          <w:sz w:val="21"/>
          <w:szCs w:val="21"/>
        </w:rPr>
        <w:t>edd.ca.gov/Disability/How_to_File_a_DI_Claim_in_SDI_Online.htm</w:t>
      </w:r>
      <w:r w:rsidR="00DF6CE1" w:rsidRPr="004B7F9B">
        <w:rPr>
          <w:rFonts w:ascii="Arial" w:hAnsi="Arial" w:cs="Arial"/>
          <w:sz w:val="21"/>
          <w:szCs w:val="21"/>
        </w:rPr>
        <w:fldChar w:fldCharType="end"/>
      </w:r>
    </w:p>
    <w:p w14:paraId="6E2A1E57" w14:textId="5CA85DA7" w:rsidR="00772643" w:rsidRPr="000C41C9" w:rsidRDefault="00772643" w:rsidP="000C41C9">
      <w:pPr>
        <w:spacing w:line="264" w:lineRule="auto"/>
        <w:ind w:left="360" w:hanging="36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Paid Family Leave (PFL): if you’re unable to work because you’re caring for a loved one who is sick or</w:t>
      </w:r>
      <w:r w:rsidR="000C41C9" w:rsidRPr="000C41C9">
        <w:rPr>
          <w:rFonts w:ascii="Arial" w:hAnsi="Arial" w:cs="Arial"/>
          <w:kern w:val="2"/>
          <w:sz w:val="21"/>
          <w:szCs w:val="21"/>
          <w14:numSpacing w14:val="proportional"/>
        </w:rPr>
        <w:t> </w:t>
      </w: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quarantined: </w:t>
      </w:r>
      <w:hyperlink r:id="rId32" w:history="1">
        <w:r w:rsidR="00DF6CE1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edd.ca.gov/Disability/How_to_File_a_PFL_Claim_in_SDI_Online.htm</w:t>
        </w:r>
      </w:hyperlink>
    </w:p>
    <w:p w14:paraId="300F0D20" w14:textId="77777777" w:rsidR="00544719" w:rsidRPr="000C41C9" w:rsidRDefault="00772643" w:rsidP="000C41C9">
      <w:pPr>
        <w:spacing w:line="264" w:lineRule="auto"/>
        <w:ind w:left="360" w:hanging="36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Unemployment: reduced hours or laid off </w:t>
      </w:r>
      <w:hyperlink r:id="rId33" w:history="1">
        <w:r w:rsidR="00DF6CE1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edd.ca.gov/Unemployment/Filing_a_Claim.htm</w:t>
        </w:r>
      </w:hyperlink>
      <w:r w:rsidR="009E48DA" w:rsidRPr="000C41C9">
        <w:rPr>
          <w:rFonts w:ascii="Arial" w:hAnsi="Arial" w:cs="Arial"/>
          <w:kern w:val="2"/>
          <w:sz w:val="21"/>
          <w:szCs w:val="21"/>
          <w14:numSpacing w14:val="proportional"/>
        </w:rPr>
        <w:br/>
      </w: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Speak with your employer to see if they offer administrative leave</w:t>
      </w:r>
    </w:p>
    <w:p w14:paraId="6ECD2AA9" w14:textId="77C3DD55" w:rsidR="00772643" w:rsidRPr="000C41C9" w:rsidRDefault="00772643" w:rsidP="000C41C9">
      <w:pPr>
        <w:spacing w:line="264" w:lineRule="auto"/>
        <w:ind w:left="360" w:hanging="36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Economic Impact Check/Stimulus Checks</w:t>
      </w:r>
      <w:r w:rsidR="009E48DA" w:rsidRPr="000C41C9">
        <w:rPr>
          <w:rFonts w:ascii="Arial" w:hAnsi="Arial" w:cs="Arial"/>
          <w:kern w:val="2"/>
          <w:sz w:val="21"/>
          <w:szCs w:val="21"/>
          <w14:numSpacing w14:val="proportional"/>
        </w:rPr>
        <w:br/>
      </w:r>
      <w:hyperlink r:id="rId34" w:history="1">
        <w:r w:rsidR="009E48DA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www.irs.gov/coronavirus/economic-impact-payment-information-center</w:t>
        </w:r>
      </w:hyperlink>
    </w:p>
    <w:p w14:paraId="699F43B5" w14:textId="77777777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</w:p>
    <w:p w14:paraId="31AF42DC" w14:textId="29E5E6AF" w:rsidR="00772643" w:rsidRPr="000C41C9" w:rsidRDefault="00772643" w:rsidP="000C41C9">
      <w:pPr>
        <w:spacing w:line="264" w:lineRule="auto"/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</w:pPr>
      <w:r w:rsidRPr="000C41C9"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  <w:t>Banking</w:t>
      </w:r>
    </w:p>
    <w:p w14:paraId="5ED7238B" w14:textId="56DCA7A8" w:rsidR="00772643" w:rsidRPr="000C41C9" w:rsidRDefault="00DF6CE1" w:rsidP="000C41C9">
      <w:pPr>
        <w:numPr>
          <w:ilvl w:val="1"/>
          <w:numId w:val="11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fldChar w:fldCharType="begin"/>
      </w: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instrText xml:space="preserve"> HYPERLINK "http://www.consumerfinance.gov/about-us/blog/protect-yourself-financially-from-impact-of-coronavirus/" </w:instrText>
      </w:r>
      <w:r w:rsidR="004B7F9B" w:rsidRPr="000C41C9">
        <w:rPr>
          <w:rFonts w:ascii="Arial" w:hAnsi="Arial" w:cs="Arial"/>
          <w:kern w:val="2"/>
          <w:sz w:val="21"/>
          <w:szCs w:val="21"/>
          <w14:numSpacing w14:val="proportional"/>
        </w:rPr>
      </w: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fldChar w:fldCharType="separate"/>
      </w:r>
      <w:r w:rsidRPr="000C41C9">
        <w:rPr>
          <w:rStyle w:val="Hyperlink"/>
          <w:rFonts w:ascii="Arial" w:hAnsi="Arial" w:cs="Arial"/>
          <w:kern w:val="2"/>
          <w:sz w:val="21"/>
          <w:szCs w:val="21"/>
          <w14:numSpacing w14:val="proportional"/>
        </w:rPr>
        <w:t>www.consumerfinance.gov/about-us/blog/protect-yourself-financially-from-impact-of-coronavirus/</w:t>
      </w: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fldChar w:fldCharType="end"/>
      </w:r>
    </w:p>
    <w:p w14:paraId="2B43B333" w14:textId="77777777" w:rsidR="000023D7" w:rsidRPr="000C41C9" w:rsidRDefault="000023D7" w:rsidP="000C41C9">
      <w:pPr>
        <w:spacing w:line="264" w:lineRule="auto"/>
        <w:rPr>
          <w:rFonts w:ascii="Arial" w:hAnsi="Arial" w:cs="Arial"/>
          <w:b/>
          <w:bCs/>
          <w:kern w:val="2"/>
          <w:sz w:val="21"/>
          <w:szCs w:val="21"/>
          <w14:numSpacing w14:val="proportional"/>
        </w:rPr>
      </w:pPr>
    </w:p>
    <w:p w14:paraId="4641B4F0" w14:textId="3804CD45" w:rsidR="00772643" w:rsidRPr="000C41C9" w:rsidRDefault="00772643" w:rsidP="000C41C9">
      <w:pPr>
        <w:spacing w:line="264" w:lineRule="auto"/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</w:pPr>
      <w:r w:rsidRPr="000C41C9">
        <w:rPr>
          <w:rFonts w:ascii="Arial" w:hAnsi="Arial" w:cs="Arial"/>
          <w:b/>
          <w:bCs/>
          <w:kern w:val="2"/>
          <w:sz w:val="22"/>
          <w:szCs w:val="22"/>
          <w14:numSpacing w14:val="proportional"/>
        </w:rPr>
        <w:t>Supportive resources</w:t>
      </w:r>
    </w:p>
    <w:p w14:paraId="6A49840B" w14:textId="77777777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Social Support:</w:t>
      </w:r>
    </w:p>
    <w:p w14:paraId="215B7D81" w14:textId="6D7C893D" w:rsidR="00772643" w:rsidRPr="000C41C9" w:rsidRDefault="00772643" w:rsidP="000C41C9">
      <w:pPr>
        <w:numPr>
          <w:ilvl w:val="1"/>
          <w:numId w:val="12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proofErr w:type="spellStart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Covia</w:t>
      </w:r>
      <w:proofErr w:type="spellEnd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: </w:t>
      </w:r>
      <w:hyperlink r:id="rId35" w:history="1"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covia.org/services/well-connected</w:t>
        </w:r>
      </w:hyperlink>
    </w:p>
    <w:p w14:paraId="4DEA79BB" w14:textId="77777777" w:rsidR="00772643" w:rsidRPr="000C41C9" w:rsidRDefault="00772643" w:rsidP="000C41C9">
      <w:pPr>
        <w:numPr>
          <w:ilvl w:val="1"/>
          <w:numId w:val="12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Memory Café: 877-797-7299</w:t>
      </w:r>
    </w:p>
    <w:p w14:paraId="374CD9CB" w14:textId="77777777" w:rsidR="00772643" w:rsidRPr="000C41C9" w:rsidRDefault="00772643" w:rsidP="000C41C9">
      <w:pPr>
        <w:numPr>
          <w:ilvl w:val="1"/>
          <w:numId w:val="12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Institute on Aging 24-hour Helpline: 800-971-0016 or 415-750-4111</w:t>
      </w:r>
    </w:p>
    <w:p w14:paraId="1A4C18F0" w14:textId="77777777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Helplines for Caregivers: </w:t>
      </w:r>
    </w:p>
    <w:p w14:paraId="74658102" w14:textId="77777777" w:rsidR="00772643" w:rsidRPr="000C41C9" w:rsidRDefault="00772643" w:rsidP="000C41C9">
      <w:pPr>
        <w:numPr>
          <w:ilvl w:val="1"/>
          <w:numId w:val="13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Alzheimer’s Association 24/7 Helpline: 800-272-3900</w:t>
      </w:r>
    </w:p>
    <w:p w14:paraId="7513110D" w14:textId="77777777" w:rsidR="00772643" w:rsidRPr="000C41C9" w:rsidRDefault="00772643" w:rsidP="000C41C9">
      <w:pPr>
        <w:numPr>
          <w:ilvl w:val="1"/>
          <w:numId w:val="13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Family Caregiver Alliance (online support groups): 800-445-8106 or 415-434-3388 </w:t>
      </w:r>
    </w:p>
    <w:p w14:paraId="77820C24" w14:textId="4021AEFA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National Disaster Distress Helpline</w:t>
      </w:r>
      <w:r w:rsidR="00E624CF" w:rsidRPr="000C41C9">
        <w:rPr>
          <w:rFonts w:ascii="Arial" w:hAnsi="Arial" w:cs="Arial"/>
          <w:kern w:val="2"/>
          <w:sz w:val="21"/>
          <w:szCs w:val="21"/>
          <w14:numSpacing w14:val="proportional"/>
        </w:rPr>
        <w:t>:</w:t>
      </w:r>
    </w:p>
    <w:p w14:paraId="5318BAFC" w14:textId="77777777" w:rsidR="00772643" w:rsidRPr="000C41C9" w:rsidRDefault="00772643" w:rsidP="000C41C9">
      <w:pPr>
        <w:numPr>
          <w:ilvl w:val="1"/>
          <w:numId w:val="14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1-800-985-5990 (English and </w:t>
      </w:r>
      <w:proofErr w:type="spellStart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Español</w:t>
      </w:r>
      <w:proofErr w:type="spellEnd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) </w:t>
      </w:r>
    </w:p>
    <w:p w14:paraId="76CA43C3" w14:textId="77777777" w:rsidR="00772643" w:rsidRPr="000C41C9" w:rsidRDefault="00772643" w:rsidP="000C41C9">
      <w:pPr>
        <w:numPr>
          <w:ilvl w:val="1"/>
          <w:numId w:val="14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SMS: In English – Text “</w:t>
      </w:r>
      <w:proofErr w:type="spellStart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TalkWithUS</w:t>
      </w:r>
      <w:proofErr w:type="spellEnd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” to 66746; In </w:t>
      </w:r>
      <w:proofErr w:type="spellStart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Español</w:t>
      </w:r>
      <w:proofErr w:type="spellEnd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 – Text “</w:t>
      </w:r>
      <w:proofErr w:type="spellStart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Hablanos</w:t>
      </w:r>
      <w:proofErr w:type="spellEnd"/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” al 66746</w:t>
      </w:r>
    </w:p>
    <w:p w14:paraId="48969776" w14:textId="77777777" w:rsidR="00772643" w:rsidRPr="000C41C9" w:rsidRDefault="00772643" w:rsidP="000C41C9">
      <w:pPr>
        <w:numPr>
          <w:ilvl w:val="1"/>
          <w:numId w:val="14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TTY: 1-800-846-8517</w:t>
      </w:r>
    </w:p>
    <w:p w14:paraId="543D5B03" w14:textId="26C4101D" w:rsidR="00772643" w:rsidRPr="000C41C9" w:rsidRDefault="00772643" w:rsidP="000C41C9">
      <w:pPr>
        <w:spacing w:line="264" w:lineRule="auto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>Tips for Caregivers:</w:t>
      </w:r>
    </w:p>
    <w:p w14:paraId="50D9776D" w14:textId="099B52CC" w:rsidR="00772643" w:rsidRPr="000C41C9" w:rsidRDefault="00772643" w:rsidP="000C41C9">
      <w:pPr>
        <w:numPr>
          <w:ilvl w:val="1"/>
          <w:numId w:val="15"/>
        </w:numPr>
        <w:spacing w:line="264" w:lineRule="auto"/>
        <w:ind w:left="720"/>
        <w:rPr>
          <w:rFonts w:ascii="Arial" w:hAnsi="Arial" w:cs="Arial"/>
          <w:kern w:val="2"/>
          <w:sz w:val="21"/>
          <w:szCs w:val="21"/>
          <w14:numSpacing w14:val="proportional"/>
        </w:rPr>
      </w:pPr>
      <w:r w:rsidRPr="000C41C9">
        <w:rPr>
          <w:rFonts w:ascii="Arial" w:hAnsi="Arial" w:cs="Arial"/>
          <w:kern w:val="2"/>
          <w:sz w:val="21"/>
          <w:szCs w:val="21"/>
          <w14:numSpacing w14:val="proportional"/>
        </w:rPr>
        <w:t xml:space="preserve">Tips from Alzheimer’s Association: </w:t>
      </w:r>
      <w:hyperlink r:id="rId36" w:history="1">
        <w:r w:rsidR="00586494"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br/>
        </w:r>
        <w:r w:rsidRPr="000C41C9">
          <w:rPr>
            <w:rStyle w:val="Hyperlink"/>
            <w:rFonts w:ascii="Arial" w:hAnsi="Arial" w:cs="Arial"/>
            <w:kern w:val="2"/>
            <w:sz w:val="21"/>
            <w:szCs w:val="21"/>
            <w14:numSpacing w14:val="proportional"/>
          </w:rPr>
          <w:t>alz.org/help-support/caregiving/coronavirus-(covid-19)-tips-for-dementia-care</w:t>
        </w:r>
      </w:hyperlink>
    </w:p>
    <w:p w14:paraId="2EFCDF4E" w14:textId="77777777" w:rsidR="00772643" w:rsidRPr="00DF6CE1" w:rsidRDefault="00772643">
      <w:pPr>
        <w:rPr>
          <w:rFonts w:ascii="Arial" w:hAnsi="Arial" w:cs="Arial"/>
          <w:kern w:val="2"/>
          <w:sz w:val="22"/>
          <w:szCs w:val="22"/>
          <w14:numSpacing w14:val="proportional"/>
        </w:rPr>
      </w:pPr>
    </w:p>
    <w:sectPr w:rsidR="00772643" w:rsidRPr="00DF6CE1" w:rsidSect="00DF6CE1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154"/>
    <w:multiLevelType w:val="hybridMultilevel"/>
    <w:tmpl w:val="C8EA7642"/>
    <w:lvl w:ilvl="0" w:tplc="28A80064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732DC46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8687806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906542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141E0776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7FDE0276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7987248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D62E390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2874525C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72C1F"/>
    <w:multiLevelType w:val="hybridMultilevel"/>
    <w:tmpl w:val="C51A145C"/>
    <w:lvl w:ilvl="0" w:tplc="610206B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547EA4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A54F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25A8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1C3CD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F6EC8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2304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CEE35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6654A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A18A7"/>
    <w:multiLevelType w:val="hybridMultilevel"/>
    <w:tmpl w:val="C8168526"/>
    <w:lvl w:ilvl="0" w:tplc="7CB6CA5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2AA46C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45BC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C7F1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48DF4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6FFB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E868D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2A7E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88B88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16E4"/>
    <w:multiLevelType w:val="hybridMultilevel"/>
    <w:tmpl w:val="C6F093B6"/>
    <w:lvl w:ilvl="0" w:tplc="28A0F65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C4B7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2D0BDB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B8C17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086E6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4A3AA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A6840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A2432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FE9AC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9437A"/>
    <w:multiLevelType w:val="hybridMultilevel"/>
    <w:tmpl w:val="A81831E4"/>
    <w:lvl w:ilvl="0" w:tplc="6550191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EAB18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98040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E647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C248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2E7A7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0AC7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0E891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DEF33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63068"/>
    <w:multiLevelType w:val="hybridMultilevel"/>
    <w:tmpl w:val="A67A4A0E"/>
    <w:lvl w:ilvl="0" w:tplc="8ACC197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048D80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720810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624A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BA57F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14129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8A30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24F8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B0D2E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B7163"/>
    <w:multiLevelType w:val="hybridMultilevel"/>
    <w:tmpl w:val="46A0DDA6"/>
    <w:lvl w:ilvl="0" w:tplc="B6544C9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6CE1D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3C5EE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8EE5C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CE381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92E21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6294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58D4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26B9E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C5EA1"/>
    <w:multiLevelType w:val="hybridMultilevel"/>
    <w:tmpl w:val="0010A5D6"/>
    <w:lvl w:ilvl="0" w:tplc="AD76FF3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28182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A4F2F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6C6D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45D4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664D5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45C5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CAFDE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4B05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E0345"/>
    <w:multiLevelType w:val="hybridMultilevel"/>
    <w:tmpl w:val="308A783A"/>
    <w:lvl w:ilvl="0" w:tplc="A8C63EE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46599A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E401D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9455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8A7A5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A5E4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E2EB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E6D8C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4E6F6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546A5"/>
    <w:multiLevelType w:val="hybridMultilevel"/>
    <w:tmpl w:val="F13C3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FD7435"/>
    <w:multiLevelType w:val="hybridMultilevel"/>
    <w:tmpl w:val="BE38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873662"/>
    <w:multiLevelType w:val="hybridMultilevel"/>
    <w:tmpl w:val="2DA6A7AA"/>
    <w:lvl w:ilvl="0" w:tplc="B780239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948420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4129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AD50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405C4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7C424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4E3E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63B8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A8A6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F3CF5"/>
    <w:multiLevelType w:val="hybridMultilevel"/>
    <w:tmpl w:val="78F6F926"/>
    <w:lvl w:ilvl="0" w:tplc="CD20C8B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7809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62C5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0E9A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743A0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30211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AB35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4B59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C8FB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7682D"/>
    <w:multiLevelType w:val="hybridMultilevel"/>
    <w:tmpl w:val="B27A8B3E"/>
    <w:lvl w:ilvl="0" w:tplc="3BFC7CF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1CD514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F29DF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00CF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BC7B3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76ED3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4BD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D8154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E8B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62C41"/>
    <w:multiLevelType w:val="hybridMultilevel"/>
    <w:tmpl w:val="FD900BC0"/>
    <w:lvl w:ilvl="0" w:tplc="1CEE178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6A4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1AF0BAF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4627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E8083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4774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642F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061A9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274D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14"/>
  </w:num>
  <w:num w:numId="10">
    <w:abstractNumId w:val="2"/>
  </w:num>
  <w:num w:numId="11">
    <w:abstractNumId w:val="7"/>
  </w:num>
  <w:num w:numId="12">
    <w:abstractNumId w:val="8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50"/>
    <w:rsid w:val="000023D7"/>
    <w:rsid w:val="000C41C9"/>
    <w:rsid w:val="000D4BA2"/>
    <w:rsid w:val="000F6B4F"/>
    <w:rsid w:val="004B7F9B"/>
    <w:rsid w:val="00534250"/>
    <w:rsid w:val="00544719"/>
    <w:rsid w:val="00586494"/>
    <w:rsid w:val="00631388"/>
    <w:rsid w:val="007302E1"/>
    <w:rsid w:val="00772643"/>
    <w:rsid w:val="0086115C"/>
    <w:rsid w:val="008E5100"/>
    <w:rsid w:val="009E48DA"/>
    <w:rsid w:val="00BC6050"/>
    <w:rsid w:val="00DF6CE1"/>
    <w:rsid w:val="00E624CF"/>
    <w:rsid w:val="00E7637C"/>
    <w:rsid w:val="00EF3D0E"/>
    <w:rsid w:val="00F8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89F45"/>
  <w15:chartTrackingRefBased/>
  <w15:docId w15:val="{C229539F-48E5-F74A-9532-4EAC232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6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6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26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726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03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27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70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86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43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9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77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91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64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1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1460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410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6556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099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2556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1382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70914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795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58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2545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0805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09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7086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506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76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990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35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059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79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38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39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942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8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32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2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603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41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08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674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1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98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18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82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ami.io" TargetMode="External"/><Relationship Id="rId18" Type="http://schemas.openxmlformats.org/officeDocument/2006/relationships/hyperlink" Target="http://www.foodpantries.org" TargetMode="External"/><Relationship Id="rId26" Type="http://schemas.openxmlformats.org/officeDocument/2006/relationships/hyperlink" Target="https://www.liveanew.com/" TargetMode="External"/><Relationship Id="rId21" Type="http://schemas.openxmlformats.org/officeDocument/2006/relationships/hyperlink" Target="https://www.cdc.gov/coronavirus/2019-ncov/prevent-getting-sick/disinfecting-your-home.html" TargetMode="External"/><Relationship Id="rId34" Type="http://schemas.openxmlformats.org/officeDocument/2006/relationships/hyperlink" Target="http://www.irs.gov/coronavirus/economic-impact-payment-information-center" TargetMode="External"/><Relationship Id="rId7" Type="http://schemas.openxmlformats.org/officeDocument/2006/relationships/hyperlink" Target="http://www.raleys.com/senior-essentials-bag" TargetMode="External"/><Relationship Id="rId12" Type="http://schemas.openxmlformats.org/officeDocument/2006/relationships/hyperlink" Target="https://nextdoor.com" TargetMode="External"/><Relationship Id="rId17" Type="http://schemas.openxmlformats.org/officeDocument/2006/relationships/hyperlink" Target="http://www.mowsf.org/" TargetMode="External"/><Relationship Id="rId25" Type="http://schemas.openxmlformats.org/officeDocument/2006/relationships/hyperlink" Target="https://www.hdis.com/" TargetMode="External"/><Relationship Id="rId33" Type="http://schemas.openxmlformats.org/officeDocument/2006/relationships/hyperlink" Target="https://edd.ca.gov/Unemployment/Filing_a_Claim.ht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nstacart.com)/" TargetMode="External"/><Relationship Id="rId20" Type="http://schemas.openxmlformats.org/officeDocument/2006/relationships/hyperlink" Target="http://www.ams.usda.gov/services/local-regional/food-directories" TargetMode="External"/><Relationship Id="rId29" Type="http://schemas.openxmlformats.org/officeDocument/2006/relationships/hyperlink" Target="http://www.express-scripts.com/covid19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pr.org/sections/health-shots/2020/04/12/832269202/no-you-dont-need-to-disinfect-your-groceries-but-here-s-to-shop-safely" TargetMode="External"/><Relationship Id="rId11" Type="http://schemas.openxmlformats.org/officeDocument/2006/relationships/hyperlink" Target="https://grocery.walmart.com/" TargetMode="External"/><Relationship Id="rId24" Type="http://schemas.openxmlformats.org/officeDocument/2006/relationships/hyperlink" Target="https://www.northshorecare.com/" TargetMode="External"/><Relationship Id="rId32" Type="http://schemas.openxmlformats.org/officeDocument/2006/relationships/hyperlink" Target="https://edd.ca.gov/Disability/How_to_File_a_PFL_Claim_in_SDI_Online.htm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merreports.org/food-shopping/how-to-protect-yourself-from-coronavirus-when-grocery-shopping" TargetMode="External"/><Relationship Id="rId15" Type="http://schemas.openxmlformats.org/officeDocument/2006/relationships/hyperlink" Target="http://www.oaklandatrisk.com/" TargetMode="External"/><Relationship Id="rId23" Type="http://schemas.openxmlformats.org/officeDocument/2006/relationships/hyperlink" Target="http://www.amazon.com" TargetMode="External"/><Relationship Id="rId28" Type="http://schemas.openxmlformats.org/officeDocument/2006/relationships/hyperlink" Target="https://www.cvs.com/content/multidose" TargetMode="External"/><Relationship Id="rId36" Type="http://schemas.openxmlformats.org/officeDocument/2006/relationships/hyperlink" Target="https://alz.org/help-support/caregiving/coronavirus-(covid-19)-tips-for-dementia-care" TargetMode="External"/><Relationship Id="rId10" Type="http://schemas.openxmlformats.org/officeDocument/2006/relationships/hyperlink" Target="http://www.target.com/c/drive-up/-/N-9d42z" TargetMode="External"/><Relationship Id="rId19" Type="http://schemas.openxmlformats.org/officeDocument/2006/relationships/hyperlink" Target="http://www.localharvest.org/csa/" TargetMode="External"/><Relationship Id="rId31" Type="http://schemas.openxmlformats.org/officeDocument/2006/relationships/hyperlink" Target="http://www.walgreens.com/topic/pharmacy/prescription-delivery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msclub.com/content/club-pickup" TargetMode="External"/><Relationship Id="rId14" Type="http://schemas.openxmlformats.org/officeDocument/2006/relationships/hyperlink" Target="http://www.shanti.org" TargetMode="External"/><Relationship Id="rId22" Type="http://schemas.openxmlformats.org/officeDocument/2006/relationships/hyperlink" Target="https://www.cdc.gov/coronavirus/2019-ncov/prevent-getting-sick/diy-cloth-face-coverings.html" TargetMode="External"/><Relationship Id="rId27" Type="http://schemas.openxmlformats.org/officeDocument/2006/relationships/hyperlink" Target="http://www.amazon.com/stores/page/5C6C0A16-CE60-4998-B799-A746AE18E19B" TargetMode="External"/><Relationship Id="rId30" Type="http://schemas.openxmlformats.org/officeDocument/2006/relationships/hyperlink" Target="https://safeway.medrefill.com/swweb/" TargetMode="External"/><Relationship Id="rId35" Type="http://schemas.openxmlformats.org/officeDocument/2006/relationships/hyperlink" Target="https://covia.org/services/well-connected/" TargetMode="External"/><Relationship Id="rId8" Type="http://schemas.openxmlformats.org/officeDocument/2006/relationships/hyperlink" Target="http://www.ralphs.com/i/ways-to-shop/picku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Merrilees, Jennifer</dc:creator>
  <cp:keywords/>
  <dc:description/>
  <cp:lastModifiedBy>Prioleau, Caroline</cp:lastModifiedBy>
  <cp:revision>16</cp:revision>
  <dcterms:created xsi:type="dcterms:W3CDTF">2020-04-15T20:11:00Z</dcterms:created>
  <dcterms:modified xsi:type="dcterms:W3CDTF">2020-04-17T07:31:00Z</dcterms:modified>
</cp:coreProperties>
</file>